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B751" w14:textId="7F1AD3FA" w:rsidR="002678F6" w:rsidRPr="004C36C4" w:rsidRDefault="002678F6" w:rsidP="00E77A5C">
      <w:pPr>
        <w:pStyle w:val="Nagwek1"/>
        <w:spacing w:after="240" w:line="276" w:lineRule="auto"/>
        <w:rPr>
          <w:rFonts w:ascii="Verdana" w:hAnsi="Verdana"/>
        </w:rPr>
      </w:pPr>
      <w:r w:rsidRPr="00E77A5C">
        <w:rPr>
          <w:rFonts w:ascii="Verdana" w:hAnsi="Verdana"/>
        </w:rPr>
        <w:t xml:space="preserve">Oświadczenie </w:t>
      </w:r>
      <w:r w:rsidR="009C6B49" w:rsidRPr="00E77A5C">
        <w:rPr>
          <w:rFonts w:ascii="Verdana" w:hAnsi="Verdana"/>
        </w:rPr>
        <w:t>wnioskodawcy</w:t>
      </w:r>
      <w:r w:rsidRPr="00E77A5C">
        <w:rPr>
          <w:rFonts w:ascii="Verdana" w:hAnsi="Verdana"/>
        </w:rPr>
        <w:t xml:space="preserve"> o </w:t>
      </w:r>
      <w:r w:rsidR="00751C43" w:rsidRPr="004C36C4">
        <w:rPr>
          <w:rFonts w:ascii="Verdana" w:hAnsi="Verdana"/>
        </w:rPr>
        <w:t>dofinansowanie podjęcia działalności gospodarczej</w:t>
      </w:r>
      <w:r w:rsidRPr="004C36C4">
        <w:rPr>
          <w:rFonts w:ascii="Verdana" w:hAnsi="Verdana"/>
        </w:rPr>
        <w:t>:</w:t>
      </w:r>
    </w:p>
    <w:p w14:paraId="40B39C28" w14:textId="2079F8DA" w:rsidR="002678F6" w:rsidRPr="0074341E" w:rsidRDefault="00A13362" w:rsidP="00EB16E4">
      <w:pPr>
        <w:pStyle w:val="Tekstpodstawowywcity"/>
        <w:spacing w:after="240" w:line="276" w:lineRule="auto"/>
        <w:ind w:firstLine="0"/>
        <w:rPr>
          <w:rFonts w:ascii="Verdana" w:hAnsi="Verdana" w:cs="Arial"/>
          <w:b/>
        </w:rPr>
      </w:pPr>
      <w:r>
        <w:rPr>
          <w:rFonts w:ascii="Verdana" w:hAnsi="Verdana" w:cs="Arial"/>
          <w:b/>
          <w:lang w:val="pl-PL"/>
        </w:rPr>
        <w:t>O</w:t>
      </w:r>
      <w:proofErr w:type="spellStart"/>
      <w:r w:rsidR="00E77A5C" w:rsidRPr="004C36C4">
        <w:rPr>
          <w:rFonts w:ascii="Verdana" w:hAnsi="Verdana" w:cs="Arial"/>
          <w:b/>
        </w:rPr>
        <w:t>świadczam</w:t>
      </w:r>
      <w:proofErr w:type="spellEnd"/>
      <w:r w:rsidR="00052669" w:rsidRPr="004C36C4">
        <w:rPr>
          <w:rFonts w:ascii="Verdana" w:hAnsi="Verdana" w:cs="Arial"/>
          <w:b/>
          <w:lang w:val="pl-PL"/>
        </w:rPr>
        <w:t>,</w:t>
      </w:r>
      <w:r w:rsidR="002678F6" w:rsidRPr="004C36C4">
        <w:rPr>
          <w:rFonts w:ascii="Verdana" w:hAnsi="Verdana" w:cs="Arial"/>
          <w:b/>
        </w:rPr>
        <w:t xml:space="preserve"> że</w:t>
      </w:r>
      <w:r w:rsidR="00751C43" w:rsidRPr="004C36C4">
        <w:rPr>
          <w:rFonts w:ascii="Verdana" w:hAnsi="Verdana" w:cs="Arial"/>
          <w:b/>
        </w:rPr>
        <w:t xml:space="preserve"> na dzień złożenia wniosku</w:t>
      </w:r>
      <w:r w:rsidR="002678F6" w:rsidRPr="0074341E">
        <w:rPr>
          <w:rFonts w:ascii="Verdana" w:hAnsi="Verdana" w:cs="Arial"/>
          <w:b/>
        </w:rPr>
        <w:t xml:space="preserve">: </w:t>
      </w:r>
    </w:p>
    <w:p w14:paraId="12BA2FBF" w14:textId="7AD477B8" w:rsidR="00751C43" w:rsidRPr="00751C43" w:rsidRDefault="00751C43" w:rsidP="009112D3">
      <w:pPr>
        <w:pStyle w:val="Akapitzlist"/>
        <w:numPr>
          <w:ilvl w:val="0"/>
          <w:numId w:val="9"/>
        </w:numPr>
        <w:suppressAutoHyphens/>
        <w:spacing w:after="200" w:line="276" w:lineRule="auto"/>
        <w:ind w:left="426" w:hanging="284"/>
        <w:rPr>
          <w:rFonts w:ascii="Verdana" w:hAnsi="Verdana" w:cs="Arial"/>
          <w:sz w:val="24"/>
          <w:szCs w:val="24"/>
        </w:rPr>
      </w:pPr>
      <w:r w:rsidRPr="004C36C4">
        <w:rPr>
          <w:rFonts w:ascii="Verdana" w:hAnsi="Verdana" w:cs="Arial"/>
          <w:b/>
          <w:bCs/>
          <w:sz w:val="24"/>
          <w:szCs w:val="24"/>
        </w:rPr>
        <w:t>nie byłem</w:t>
      </w:r>
      <w:r w:rsidRPr="004C36C4">
        <w:rPr>
          <w:rFonts w:ascii="Verdana" w:hAnsi="Verdana" w:cs="Arial"/>
          <w:sz w:val="24"/>
          <w:szCs w:val="24"/>
        </w:rPr>
        <w:t xml:space="preserve"> (</w:t>
      </w:r>
      <w:proofErr w:type="spellStart"/>
      <w:r w:rsidRPr="004C36C4">
        <w:rPr>
          <w:rFonts w:ascii="Verdana" w:hAnsi="Verdana" w:cs="Arial"/>
          <w:sz w:val="24"/>
          <w:szCs w:val="24"/>
        </w:rPr>
        <w:t>am</w:t>
      </w:r>
      <w:proofErr w:type="spellEnd"/>
      <w:r w:rsidRPr="004C36C4">
        <w:rPr>
          <w:rFonts w:ascii="Verdana" w:hAnsi="Verdana" w:cs="Arial"/>
          <w:sz w:val="24"/>
          <w:szCs w:val="24"/>
        </w:rPr>
        <w:t xml:space="preserve">) </w:t>
      </w:r>
      <w:r w:rsidRPr="004C36C4">
        <w:rPr>
          <w:rFonts w:ascii="Verdana" w:eastAsia="Calibri" w:hAnsi="Verdana"/>
          <w:sz w:val="24"/>
          <w:szCs w:val="24"/>
        </w:rPr>
        <w:t xml:space="preserve">skazany </w:t>
      </w:r>
      <w:r w:rsidR="00FB09A0" w:rsidRPr="004C36C4">
        <w:rPr>
          <w:rFonts w:ascii="Verdana" w:eastAsia="Calibri" w:hAnsi="Verdana"/>
          <w:sz w:val="24"/>
          <w:szCs w:val="24"/>
        </w:rPr>
        <w:t xml:space="preserve">prawomocnie </w:t>
      </w:r>
      <w:r w:rsidRPr="004C36C4">
        <w:rPr>
          <w:rFonts w:ascii="Verdana" w:eastAsia="Calibri" w:hAnsi="Verdana"/>
          <w:sz w:val="24"/>
          <w:szCs w:val="24"/>
        </w:rPr>
        <w:t xml:space="preserve">wyrokiem w okresie ostatnich 2 lat </w:t>
      </w:r>
      <w:r w:rsidR="00FB09A0" w:rsidRPr="0074341E">
        <w:rPr>
          <w:rFonts w:ascii="Verdana" w:eastAsia="Calibri" w:hAnsi="Verdana"/>
          <w:color w:val="000000" w:themeColor="text1"/>
          <w:sz w:val="24"/>
          <w:szCs w:val="24"/>
        </w:rPr>
        <w:t>za</w:t>
      </w:r>
      <w:r>
        <w:rPr>
          <w:rFonts w:ascii="Verdana" w:eastAsia="Calibri" w:hAnsi="Verdana"/>
          <w:color w:val="000000" w:themeColor="text1"/>
          <w:sz w:val="24"/>
          <w:szCs w:val="24"/>
        </w:rPr>
        <w:t>:</w:t>
      </w:r>
    </w:p>
    <w:p w14:paraId="67CCFD5D" w14:textId="77777777" w:rsidR="00751C43" w:rsidRPr="00751C43" w:rsidRDefault="00FB09A0" w:rsidP="00F42E4C">
      <w:pPr>
        <w:pStyle w:val="Akapitzlist"/>
        <w:numPr>
          <w:ilvl w:val="0"/>
          <w:numId w:val="12"/>
        </w:numPr>
        <w:suppressAutoHyphens/>
        <w:spacing w:after="200" w:line="276" w:lineRule="auto"/>
        <w:ind w:left="851" w:hanging="425"/>
        <w:rPr>
          <w:rFonts w:ascii="Verdana" w:hAnsi="Verdana" w:cs="Arial"/>
          <w:sz w:val="24"/>
          <w:szCs w:val="24"/>
        </w:rPr>
      </w:pPr>
      <w:r w:rsidRPr="0074341E">
        <w:rPr>
          <w:rFonts w:ascii="Verdana" w:eastAsia="Calibri" w:hAnsi="Verdana"/>
          <w:color w:val="000000" w:themeColor="text1"/>
          <w:sz w:val="24"/>
          <w:szCs w:val="24"/>
        </w:rPr>
        <w:t>przestępstwo składania fałszywych zeznań lub oświadczeń,</w:t>
      </w:r>
    </w:p>
    <w:p w14:paraId="29131527" w14:textId="77777777" w:rsidR="00751C43" w:rsidRPr="00751C43" w:rsidRDefault="00FB09A0" w:rsidP="00F42E4C">
      <w:pPr>
        <w:pStyle w:val="Akapitzlist"/>
        <w:numPr>
          <w:ilvl w:val="0"/>
          <w:numId w:val="12"/>
        </w:numPr>
        <w:suppressAutoHyphens/>
        <w:spacing w:after="200" w:line="276" w:lineRule="auto"/>
        <w:ind w:left="851" w:hanging="425"/>
        <w:rPr>
          <w:rFonts w:ascii="Verdana" w:hAnsi="Verdana" w:cs="Arial"/>
          <w:sz w:val="24"/>
          <w:szCs w:val="24"/>
        </w:rPr>
      </w:pPr>
      <w:r w:rsidRPr="0074341E">
        <w:rPr>
          <w:rFonts w:ascii="Verdana" w:eastAsia="Calibri" w:hAnsi="Verdana"/>
          <w:color w:val="000000" w:themeColor="text1"/>
          <w:sz w:val="24"/>
          <w:szCs w:val="24"/>
        </w:rPr>
        <w:t>przestępstwo przeciwko wiarygodności dokumentów lub przeciwko obrotowi gospodarczemu i interesom majątkowym w obrocie cywilnoprawnym na podstawie ustawy z dnia 6 czerwca 1997r. – Kodeks karny,</w:t>
      </w:r>
    </w:p>
    <w:p w14:paraId="512B87AD" w14:textId="3AB6505A" w:rsidR="00A63DB0" w:rsidRPr="00C1508D" w:rsidRDefault="00FB09A0" w:rsidP="004C36C4">
      <w:pPr>
        <w:pStyle w:val="Akapitzlist"/>
        <w:numPr>
          <w:ilvl w:val="0"/>
          <w:numId w:val="12"/>
        </w:numPr>
        <w:suppressAutoHyphens/>
        <w:spacing w:after="120" w:line="276" w:lineRule="auto"/>
        <w:ind w:left="850" w:hanging="425"/>
        <w:contextualSpacing w:val="0"/>
        <w:rPr>
          <w:rFonts w:ascii="Verdana" w:hAnsi="Verdana" w:cs="Arial"/>
          <w:sz w:val="24"/>
          <w:szCs w:val="24"/>
        </w:rPr>
      </w:pPr>
      <w:r w:rsidRPr="00C1508D">
        <w:rPr>
          <w:rFonts w:ascii="Verdana" w:eastAsia="Calibri" w:hAnsi="Verdana"/>
          <w:color w:val="000000" w:themeColor="text1"/>
          <w:sz w:val="24"/>
          <w:szCs w:val="24"/>
        </w:rPr>
        <w:t>przestępstwo skarbowe na podstawie ustawy z dnia 10 września 1999r. – Kodeks karny skarbowy</w:t>
      </w:r>
      <w:r w:rsidR="00C1508D" w:rsidRPr="00C1508D">
        <w:rPr>
          <w:rFonts w:ascii="Verdana" w:eastAsia="Calibri" w:hAnsi="Verdana"/>
          <w:color w:val="000000" w:themeColor="text1"/>
          <w:sz w:val="24"/>
          <w:szCs w:val="24"/>
        </w:rPr>
        <w:t xml:space="preserve"> </w:t>
      </w:r>
      <w:r w:rsidRPr="00C1508D">
        <w:rPr>
          <w:rFonts w:ascii="Verdana" w:eastAsia="Calibri" w:hAnsi="Verdana"/>
          <w:color w:val="000000" w:themeColor="text1"/>
          <w:sz w:val="24"/>
          <w:szCs w:val="24"/>
        </w:rPr>
        <w:t>lub za odpowiedni czyn zabroniony określny w przepisach prawa obcego</w:t>
      </w:r>
      <w:r w:rsidR="004C36C4">
        <w:rPr>
          <w:rFonts w:ascii="Verdana" w:eastAsia="Calibri" w:hAnsi="Verdana"/>
          <w:color w:val="000000" w:themeColor="text1"/>
          <w:sz w:val="24"/>
          <w:szCs w:val="24"/>
        </w:rPr>
        <w:t>;</w:t>
      </w:r>
    </w:p>
    <w:p w14:paraId="254A03F7" w14:textId="4F79898F" w:rsidR="00C1508D" w:rsidRPr="004C36C4" w:rsidRDefault="00C1508D" w:rsidP="004C36C4">
      <w:pPr>
        <w:pStyle w:val="Akapitzlist"/>
        <w:numPr>
          <w:ilvl w:val="0"/>
          <w:numId w:val="9"/>
        </w:numPr>
        <w:suppressAutoHyphens/>
        <w:spacing w:after="120" w:line="276" w:lineRule="auto"/>
        <w:ind w:left="426" w:hanging="284"/>
        <w:contextualSpacing w:val="0"/>
        <w:rPr>
          <w:rFonts w:ascii="Verdana" w:hAnsi="Verdana" w:cs="Arial"/>
          <w:sz w:val="24"/>
          <w:szCs w:val="24"/>
        </w:rPr>
      </w:pPr>
      <w:r w:rsidRPr="004C36C4">
        <w:rPr>
          <w:rFonts w:ascii="Verdana" w:hAnsi="Verdana" w:cs="Arial"/>
          <w:b/>
          <w:bCs/>
          <w:sz w:val="24"/>
          <w:szCs w:val="24"/>
        </w:rPr>
        <w:t>nie wykonywałem</w:t>
      </w:r>
      <w:r w:rsidR="002B0B6E" w:rsidRPr="004C36C4">
        <w:rPr>
          <w:rFonts w:ascii="Verdana" w:hAnsi="Verdana" w:cs="Arial"/>
          <w:b/>
          <w:bCs/>
          <w:sz w:val="24"/>
          <w:szCs w:val="24"/>
        </w:rPr>
        <w:t xml:space="preserve"> (</w:t>
      </w:r>
      <w:proofErr w:type="spellStart"/>
      <w:r w:rsidR="002B0B6E" w:rsidRPr="004C36C4">
        <w:rPr>
          <w:rFonts w:ascii="Verdana" w:hAnsi="Verdana" w:cs="Arial"/>
          <w:b/>
          <w:bCs/>
          <w:sz w:val="24"/>
          <w:szCs w:val="24"/>
        </w:rPr>
        <w:t>am</w:t>
      </w:r>
      <w:proofErr w:type="spellEnd"/>
      <w:r w:rsidR="002B0B6E" w:rsidRPr="004C36C4">
        <w:rPr>
          <w:rFonts w:ascii="Verdana" w:hAnsi="Verdana" w:cs="Arial"/>
          <w:b/>
          <w:bCs/>
          <w:sz w:val="24"/>
          <w:szCs w:val="24"/>
        </w:rPr>
        <w:t>)</w:t>
      </w:r>
      <w:r w:rsidRPr="004C36C4">
        <w:rPr>
          <w:rFonts w:ascii="Verdana" w:hAnsi="Verdana" w:cs="Arial"/>
          <w:sz w:val="24"/>
          <w:szCs w:val="24"/>
        </w:rPr>
        <w:t xml:space="preserve"> w okresie ostatnich 12 miesięcy działalności gospodarczej </w:t>
      </w:r>
      <w:r w:rsidR="00E93121" w:rsidRPr="004C36C4">
        <w:rPr>
          <w:rFonts w:ascii="Verdana" w:hAnsi="Verdana" w:cs="Arial"/>
          <w:sz w:val="24"/>
          <w:szCs w:val="24"/>
        </w:rPr>
        <w:t xml:space="preserve">na terytorium Rzeczpospolitej Polskiej i </w:t>
      </w:r>
      <w:r w:rsidR="00E93121" w:rsidRPr="004C36C4">
        <w:rPr>
          <w:rFonts w:ascii="Verdana" w:hAnsi="Verdana" w:cs="Arial"/>
          <w:b/>
          <w:bCs/>
          <w:sz w:val="24"/>
          <w:szCs w:val="24"/>
        </w:rPr>
        <w:t>nie pozostaje</w:t>
      </w:r>
      <w:r w:rsidR="00E93121" w:rsidRPr="004C36C4">
        <w:rPr>
          <w:rFonts w:ascii="Verdana" w:hAnsi="Verdana" w:cs="Arial"/>
          <w:sz w:val="24"/>
          <w:szCs w:val="24"/>
        </w:rPr>
        <w:t xml:space="preserve"> w okresie zawieszenia </w:t>
      </w:r>
      <w:r w:rsidR="002B0B6E" w:rsidRPr="004C36C4">
        <w:rPr>
          <w:rFonts w:ascii="Verdana" w:hAnsi="Verdana" w:cs="Arial"/>
          <w:sz w:val="24"/>
          <w:szCs w:val="24"/>
        </w:rPr>
        <w:t>wykonywania działalności gospodarczej;</w:t>
      </w:r>
    </w:p>
    <w:p w14:paraId="24F9CA00" w14:textId="6FBB6BA4" w:rsidR="002B0B6E" w:rsidRPr="004C36C4" w:rsidRDefault="002B0B6E" w:rsidP="004C36C4">
      <w:pPr>
        <w:pStyle w:val="Akapitzlist"/>
        <w:numPr>
          <w:ilvl w:val="0"/>
          <w:numId w:val="9"/>
        </w:numPr>
        <w:suppressAutoHyphens/>
        <w:spacing w:after="120" w:line="276" w:lineRule="auto"/>
        <w:ind w:left="426" w:hanging="284"/>
        <w:contextualSpacing w:val="0"/>
        <w:rPr>
          <w:rFonts w:ascii="Verdana" w:hAnsi="Verdana" w:cs="Arial"/>
          <w:sz w:val="24"/>
          <w:szCs w:val="24"/>
        </w:rPr>
      </w:pPr>
      <w:r w:rsidRPr="004C36C4">
        <w:rPr>
          <w:rFonts w:ascii="Verdana" w:hAnsi="Verdana" w:cs="Arial"/>
          <w:b/>
          <w:bCs/>
          <w:sz w:val="24"/>
          <w:szCs w:val="24"/>
        </w:rPr>
        <w:t xml:space="preserve">nie wykonuje </w:t>
      </w:r>
      <w:r w:rsidRPr="004C36C4">
        <w:rPr>
          <w:rFonts w:ascii="Verdana" w:hAnsi="Verdana" w:cs="Arial"/>
          <w:sz w:val="24"/>
          <w:szCs w:val="24"/>
        </w:rPr>
        <w:t xml:space="preserve">za granicą działalności gospodarczej i </w:t>
      </w:r>
      <w:r w:rsidRPr="004C36C4">
        <w:rPr>
          <w:rFonts w:ascii="Verdana" w:hAnsi="Verdana" w:cs="Arial"/>
          <w:b/>
          <w:bCs/>
          <w:sz w:val="24"/>
          <w:szCs w:val="24"/>
        </w:rPr>
        <w:t>nie pozostaje</w:t>
      </w:r>
      <w:r w:rsidRPr="004C36C4">
        <w:rPr>
          <w:rFonts w:ascii="Verdana" w:hAnsi="Verdana" w:cs="Arial"/>
          <w:sz w:val="24"/>
          <w:szCs w:val="24"/>
        </w:rPr>
        <w:t xml:space="preserve"> w okresie zawieszenia wykonywania tej działalności gospodarczej</w:t>
      </w:r>
      <w:r w:rsidR="004C36C4">
        <w:rPr>
          <w:rFonts w:ascii="Verdana" w:hAnsi="Verdana" w:cs="Arial"/>
          <w:sz w:val="24"/>
          <w:szCs w:val="24"/>
        </w:rPr>
        <w:t>;</w:t>
      </w:r>
    </w:p>
    <w:p w14:paraId="2048745F" w14:textId="133F2036" w:rsidR="002678F6" w:rsidRPr="0074341E" w:rsidRDefault="00357E49" w:rsidP="004C36C4">
      <w:pPr>
        <w:pStyle w:val="Akapitzlist"/>
        <w:numPr>
          <w:ilvl w:val="0"/>
          <w:numId w:val="9"/>
        </w:numPr>
        <w:suppressAutoHyphens/>
        <w:spacing w:after="120" w:line="276" w:lineRule="auto"/>
        <w:ind w:left="426" w:hanging="284"/>
        <w:contextualSpacing w:val="0"/>
        <w:rPr>
          <w:rFonts w:ascii="Verdana" w:hAnsi="Verdana" w:cs="Arial"/>
          <w:sz w:val="24"/>
          <w:szCs w:val="24"/>
        </w:rPr>
      </w:pPr>
      <w:r w:rsidRPr="00A83D33">
        <w:rPr>
          <w:rFonts w:ascii="Verdana" w:hAnsi="Verdana" w:cs="Arial"/>
          <w:b/>
          <w:bCs/>
          <w:sz w:val="24"/>
          <w:szCs w:val="24"/>
        </w:rPr>
        <w:t xml:space="preserve">nie </w:t>
      </w:r>
      <w:r w:rsidRPr="0074341E">
        <w:rPr>
          <w:rFonts w:ascii="Verdana" w:hAnsi="Verdana" w:cs="Arial"/>
          <w:b/>
          <w:bCs/>
          <w:color w:val="000000" w:themeColor="text1"/>
          <w:sz w:val="24"/>
          <w:szCs w:val="24"/>
        </w:rPr>
        <w:t>skorzystałem(</w:t>
      </w:r>
      <w:proofErr w:type="spellStart"/>
      <w:r w:rsidRPr="0074341E">
        <w:rPr>
          <w:rFonts w:ascii="Verdana" w:hAnsi="Verdana" w:cs="Arial"/>
          <w:b/>
          <w:bCs/>
          <w:color w:val="000000" w:themeColor="text1"/>
          <w:sz w:val="24"/>
          <w:szCs w:val="24"/>
        </w:rPr>
        <w:t>am</w:t>
      </w:r>
      <w:proofErr w:type="spellEnd"/>
      <w:r w:rsidRPr="0074341E">
        <w:rPr>
          <w:rFonts w:ascii="Verdana" w:hAnsi="Verdana" w:cs="Arial"/>
          <w:b/>
          <w:bCs/>
          <w:color w:val="000000" w:themeColor="text1"/>
          <w:sz w:val="24"/>
          <w:szCs w:val="24"/>
        </w:rPr>
        <w:t>)</w:t>
      </w:r>
      <w:r w:rsidR="00C0219E" w:rsidRPr="00C0219E"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 w:rsidRPr="0074341E">
        <w:rPr>
          <w:rFonts w:ascii="Verdana" w:hAnsi="Verdana" w:cs="Arial"/>
          <w:color w:val="000000" w:themeColor="text1"/>
          <w:sz w:val="24"/>
          <w:szCs w:val="24"/>
        </w:rPr>
        <w:t xml:space="preserve">z </w:t>
      </w:r>
      <w:r w:rsidR="002678F6" w:rsidRPr="0074341E">
        <w:rPr>
          <w:rStyle w:val="Odwoanieprzypisudolnego"/>
          <w:rFonts w:ascii="Verdana" w:hAnsi="Verdana" w:cs="Arial"/>
          <w:b/>
          <w:color w:val="000000" w:themeColor="text1"/>
          <w:sz w:val="24"/>
          <w:szCs w:val="24"/>
        </w:rPr>
        <w:t xml:space="preserve"> </w:t>
      </w:r>
      <w:r w:rsidR="002678F6" w:rsidRPr="0074341E">
        <w:rPr>
          <w:rFonts w:ascii="Verdana" w:hAnsi="Verdana" w:cs="Arial"/>
          <w:color w:val="000000" w:themeColor="text1"/>
          <w:sz w:val="24"/>
          <w:szCs w:val="24"/>
        </w:rPr>
        <w:t xml:space="preserve">bezzwrotnych środków </w:t>
      </w:r>
      <w:r w:rsidRPr="0074341E">
        <w:rPr>
          <w:rFonts w:ascii="Verdana" w:hAnsi="Verdana" w:cs="Arial"/>
          <w:color w:val="000000" w:themeColor="text1"/>
          <w:sz w:val="24"/>
          <w:szCs w:val="24"/>
        </w:rPr>
        <w:t xml:space="preserve">publicznych </w:t>
      </w:r>
      <w:r w:rsidR="002678F6" w:rsidRPr="0074341E">
        <w:rPr>
          <w:rFonts w:ascii="Verdana" w:hAnsi="Verdana" w:cs="Arial"/>
          <w:color w:val="000000" w:themeColor="text1"/>
          <w:sz w:val="24"/>
          <w:szCs w:val="24"/>
        </w:rPr>
        <w:t>na podjęcie działalności gospodarczej</w:t>
      </w:r>
      <w:r w:rsidR="002678F6" w:rsidRPr="0074341E">
        <w:rPr>
          <w:rFonts w:ascii="Verdana" w:hAnsi="Verdana" w:cs="Arial"/>
          <w:sz w:val="24"/>
          <w:szCs w:val="24"/>
        </w:rPr>
        <w:t xml:space="preserve">, </w:t>
      </w:r>
      <w:r w:rsidR="00E8014A" w:rsidRPr="004C36C4">
        <w:rPr>
          <w:rFonts w:ascii="Verdana" w:hAnsi="Verdana" w:cs="Arial"/>
          <w:sz w:val="24"/>
          <w:szCs w:val="24"/>
        </w:rPr>
        <w:t xml:space="preserve">na </w:t>
      </w:r>
      <w:r w:rsidR="002678F6" w:rsidRPr="004C36C4">
        <w:rPr>
          <w:rFonts w:ascii="Verdana" w:hAnsi="Verdana" w:cs="Arial"/>
          <w:sz w:val="24"/>
          <w:szCs w:val="24"/>
        </w:rPr>
        <w:t xml:space="preserve">założenie </w:t>
      </w:r>
      <w:r w:rsidR="00E8014A" w:rsidRPr="004C36C4">
        <w:rPr>
          <w:rFonts w:ascii="Verdana" w:hAnsi="Verdana" w:cs="Arial"/>
          <w:sz w:val="24"/>
          <w:szCs w:val="24"/>
        </w:rPr>
        <w:t xml:space="preserve">spółdzielni socjalnej </w:t>
      </w:r>
      <w:r w:rsidR="002678F6" w:rsidRPr="004C36C4">
        <w:rPr>
          <w:rFonts w:ascii="Verdana" w:hAnsi="Verdana" w:cs="Arial"/>
          <w:sz w:val="24"/>
          <w:szCs w:val="24"/>
        </w:rPr>
        <w:t xml:space="preserve">lub </w:t>
      </w:r>
      <w:r w:rsidR="00E8014A" w:rsidRPr="004C36C4">
        <w:rPr>
          <w:rFonts w:ascii="Verdana" w:hAnsi="Verdana" w:cs="Arial"/>
          <w:sz w:val="24"/>
          <w:szCs w:val="24"/>
        </w:rPr>
        <w:t xml:space="preserve">na </w:t>
      </w:r>
      <w:r w:rsidR="002678F6" w:rsidRPr="0074341E">
        <w:rPr>
          <w:rFonts w:ascii="Verdana" w:hAnsi="Verdana" w:cs="Arial"/>
          <w:sz w:val="24"/>
          <w:szCs w:val="24"/>
        </w:rPr>
        <w:t>przystąpienie do spółdzielni socjalnej</w:t>
      </w:r>
      <w:r w:rsidR="00F65F7B" w:rsidRPr="0074341E">
        <w:rPr>
          <w:rFonts w:ascii="Verdana" w:hAnsi="Verdana" w:cs="Arial"/>
          <w:sz w:val="24"/>
          <w:szCs w:val="24"/>
        </w:rPr>
        <w:t>;</w:t>
      </w:r>
    </w:p>
    <w:p w14:paraId="2DE8FDB5" w14:textId="20E752C3" w:rsidR="00797F49" w:rsidRDefault="00797F49" w:rsidP="004C36C4">
      <w:pPr>
        <w:pStyle w:val="Akapitzlist"/>
        <w:numPr>
          <w:ilvl w:val="0"/>
          <w:numId w:val="9"/>
        </w:numPr>
        <w:suppressAutoHyphens/>
        <w:spacing w:after="120" w:line="276" w:lineRule="auto"/>
        <w:ind w:left="426" w:hanging="284"/>
        <w:contextualSpacing w:val="0"/>
        <w:rPr>
          <w:rFonts w:ascii="Verdana" w:hAnsi="Verdana" w:cs="Arial"/>
          <w:color w:val="000000" w:themeColor="text1"/>
          <w:sz w:val="24"/>
          <w:szCs w:val="24"/>
        </w:rPr>
      </w:pPr>
      <w:r w:rsidRPr="0074341E">
        <w:rPr>
          <w:rFonts w:ascii="Verdana" w:hAnsi="Verdana" w:cs="Arial"/>
          <w:b/>
          <w:bCs/>
          <w:color w:val="000000" w:themeColor="text1"/>
          <w:sz w:val="24"/>
          <w:szCs w:val="24"/>
        </w:rPr>
        <w:t>nie skorzystałem(</w:t>
      </w:r>
      <w:proofErr w:type="spellStart"/>
      <w:r w:rsidRPr="0074341E">
        <w:rPr>
          <w:rFonts w:ascii="Verdana" w:hAnsi="Verdana" w:cs="Arial"/>
          <w:b/>
          <w:bCs/>
          <w:color w:val="000000" w:themeColor="text1"/>
          <w:sz w:val="24"/>
          <w:szCs w:val="24"/>
        </w:rPr>
        <w:t>am</w:t>
      </w:r>
      <w:proofErr w:type="spellEnd"/>
      <w:r w:rsidRPr="0074341E">
        <w:rPr>
          <w:rFonts w:ascii="Verdana" w:hAnsi="Verdana" w:cs="Arial"/>
          <w:b/>
          <w:bCs/>
          <w:color w:val="000000" w:themeColor="text1"/>
          <w:sz w:val="24"/>
          <w:szCs w:val="24"/>
        </w:rPr>
        <w:t>)</w:t>
      </w:r>
      <w:r w:rsidR="00C0219E" w:rsidRPr="00C0219E"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 w:rsidRPr="0074341E">
        <w:rPr>
          <w:rFonts w:ascii="Verdana" w:hAnsi="Verdana" w:cs="Arial"/>
          <w:color w:val="000000" w:themeColor="text1"/>
          <w:sz w:val="24"/>
          <w:szCs w:val="24"/>
        </w:rPr>
        <w:t xml:space="preserve">z umorzenia pożyczki </w:t>
      </w:r>
      <w:r w:rsidR="002B0B6E" w:rsidRPr="00FA7C36">
        <w:rPr>
          <w:rFonts w:ascii="Verdana" w:hAnsi="Verdana" w:cs="Arial"/>
          <w:sz w:val="24"/>
          <w:szCs w:val="24"/>
        </w:rPr>
        <w:t>(</w:t>
      </w:r>
      <w:r w:rsidRPr="002B0B6E">
        <w:rPr>
          <w:rFonts w:ascii="Verdana" w:hAnsi="Verdana" w:cs="Arial"/>
          <w:color w:val="000000" w:themeColor="text1"/>
          <w:sz w:val="24"/>
          <w:szCs w:val="24"/>
        </w:rPr>
        <w:t xml:space="preserve">na podjęcie działalności </w:t>
      </w:r>
      <w:r w:rsidRPr="004C36C4">
        <w:rPr>
          <w:rFonts w:ascii="Verdana" w:hAnsi="Verdana" w:cs="Arial"/>
          <w:sz w:val="24"/>
          <w:szCs w:val="24"/>
        </w:rPr>
        <w:t>gospodarczej</w:t>
      </w:r>
      <w:r w:rsidR="002B0B6E" w:rsidRPr="004C36C4">
        <w:rPr>
          <w:rFonts w:ascii="Verdana" w:hAnsi="Verdana" w:cs="Arial"/>
          <w:sz w:val="24"/>
          <w:szCs w:val="24"/>
        </w:rPr>
        <w:t>)</w:t>
      </w:r>
      <w:r w:rsidRPr="004C36C4">
        <w:rPr>
          <w:rFonts w:ascii="Verdana" w:hAnsi="Verdana" w:cs="Arial"/>
          <w:sz w:val="24"/>
          <w:szCs w:val="24"/>
        </w:rPr>
        <w:t xml:space="preserve">, </w:t>
      </w:r>
      <w:r w:rsidR="00547507" w:rsidRPr="004C36C4">
        <w:rPr>
          <w:rFonts w:ascii="Verdana" w:hAnsi="Verdana" w:cs="Arial"/>
          <w:sz w:val="24"/>
          <w:szCs w:val="24"/>
        </w:rPr>
        <w:t xml:space="preserve">o </w:t>
      </w:r>
      <w:r w:rsidR="00547507" w:rsidRPr="0074341E">
        <w:rPr>
          <w:rFonts w:ascii="Verdana" w:hAnsi="Verdana" w:cs="Arial"/>
          <w:color w:val="000000" w:themeColor="text1"/>
          <w:sz w:val="24"/>
          <w:szCs w:val="24"/>
        </w:rPr>
        <w:t>którym mowa w art. 187 ustawy z dnia 20.03.2025r. o rynku pracy i służbach zatrudnienia</w:t>
      </w:r>
      <w:r w:rsidR="00496082">
        <w:rPr>
          <w:rFonts w:ascii="Verdana" w:hAnsi="Verdana" w:cs="Arial"/>
          <w:color w:val="000000" w:themeColor="text1"/>
          <w:sz w:val="24"/>
          <w:szCs w:val="24"/>
        </w:rPr>
        <w:t>;</w:t>
      </w:r>
    </w:p>
    <w:p w14:paraId="1526E70E" w14:textId="506F3815" w:rsidR="00496082" w:rsidRPr="004C36C4" w:rsidRDefault="00496082" w:rsidP="00A531CE">
      <w:pPr>
        <w:pStyle w:val="Akapitzlist"/>
        <w:numPr>
          <w:ilvl w:val="0"/>
          <w:numId w:val="9"/>
        </w:numPr>
        <w:suppressAutoHyphens/>
        <w:spacing w:after="120" w:line="276" w:lineRule="auto"/>
        <w:ind w:left="426" w:hanging="284"/>
        <w:contextualSpacing w:val="0"/>
        <w:rPr>
          <w:rFonts w:ascii="Verdana" w:hAnsi="Verdana" w:cs="Arial"/>
          <w:sz w:val="24"/>
          <w:szCs w:val="24"/>
        </w:rPr>
      </w:pPr>
      <w:r w:rsidRPr="004C36C4">
        <w:rPr>
          <w:rFonts w:ascii="Verdana" w:hAnsi="Verdana" w:cs="Arial"/>
          <w:b/>
          <w:sz w:val="24"/>
          <w:szCs w:val="24"/>
        </w:rPr>
        <w:t>nie przerwałem(</w:t>
      </w:r>
      <w:proofErr w:type="spellStart"/>
      <w:r w:rsidRPr="004C36C4">
        <w:rPr>
          <w:rFonts w:ascii="Verdana" w:hAnsi="Verdana" w:cs="Arial"/>
          <w:b/>
          <w:sz w:val="24"/>
          <w:szCs w:val="24"/>
        </w:rPr>
        <w:t>am</w:t>
      </w:r>
      <w:proofErr w:type="spellEnd"/>
      <w:r w:rsidRPr="004C36C4">
        <w:rPr>
          <w:rFonts w:ascii="Verdana" w:hAnsi="Verdana" w:cs="Arial"/>
          <w:b/>
          <w:sz w:val="24"/>
          <w:szCs w:val="24"/>
        </w:rPr>
        <w:t>)</w:t>
      </w:r>
      <w:r w:rsidRPr="004C36C4">
        <w:rPr>
          <w:rStyle w:val="Odwoanieprzypisudolnego"/>
          <w:rFonts w:ascii="Verdana" w:hAnsi="Verdana" w:cs="Arial"/>
          <w:sz w:val="24"/>
          <w:szCs w:val="24"/>
        </w:rPr>
        <w:t xml:space="preserve"> </w:t>
      </w:r>
      <w:r w:rsidRPr="004C36C4">
        <w:rPr>
          <w:rFonts w:ascii="Verdana" w:hAnsi="Verdana" w:cs="Arial"/>
          <w:sz w:val="24"/>
          <w:szCs w:val="24"/>
        </w:rPr>
        <w:t xml:space="preserve"> z własnej winy w okresie ostatnich 12 miesięcy realizacji formy pomocy określonej w ustawie z dnia 20.03.2025r. o rynku pracy i służbach zatrudnienia;</w:t>
      </w:r>
    </w:p>
    <w:p w14:paraId="278CE1FB" w14:textId="7E9EC66C" w:rsidR="00EB69D2" w:rsidRPr="004C36C4" w:rsidRDefault="00EB69D2" w:rsidP="00EB69D2">
      <w:pPr>
        <w:pStyle w:val="Akapitzlist"/>
        <w:numPr>
          <w:ilvl w:val="0"/>
          <w:numId w:val="9"/>
        </w:numPr>
        <w:suppressAutoHyphens/>
        <w:spacing w:after="200" w:line="276" w:lineRule="auto"/>
        <w:rPr>
          <w:rFonts w:ascii="Verdana" w:hAnsi="Verdana" w:cs="Arial"/>
          <w:sz w:val="24"/>
          <w:szCs w:val="24"/>
        </w:rPr>
      </w:pPr>
      <w:r w:rsidRPr="004C36C4">
        <w:rPr>
          <w:rFonts w:ascii="Verdana" w:hAnsi="Verdana" w:cs="Arial"/>
          <w:b/>
          <w:sz w:val="24"/>
          <w:szCs w:val="24"/>
        </w:rPr>
        <w:t>nie złożyłem(</w:t>
      </w:r>
      <w:proofErr w:type="spellStart"/>
      <w:r w:rsidRPr="004C36C4">
        <w:rPr>
          <w:rFonts w:ascii="Verdana" w:hAnsi="Verdana" w:cs="Arial"/>
          <w:b/>
          <w:sz w:val="24"/>
          <w:szCs w:val="24"/>
        </w:rPr>
        <w:t>am</w:t>
      </w:r>
      <w:proofErr w:type="spellEnd"/>
      <w:r w:rsidRPr="004C36C4">
        <w:rPr>
          <w:rFonts w:ascii="Verdana" w:hAnsi="Verdana" w:cs="Arial"/>
          <w:sz w:val="24"/>
          <w:szCs w:val="24"/>
        </w:rPr>
        <w:t>)</w:t>
      </w:r>
      <w:r w:rsidRPr="004C36C4">
        <w:rPr>
          <w:rStyle w:val="Odwoanieprzypisudolnego"/>
          <w:rFonts w:ascii="Verdana" w:hAnsi="Verdana" w:cs="Arial"/>
          <w:sz w:val="24"/>
          <w:szCs w:val="24"/>
        </w:rPr>
        <w:t xml:space="preserve"> </w:t>
      </w:r>
      <w:r w:rsidRPr="004C36C4">
        <w:rPr>
          <w:rFonts w:ascii="Verdana" w:hAnsi="Verdana" w:cs="Arial"/>
          <w:sz w:val="24"/>
          <w:szCs w:val="24"/>
        </w:rPr>
        <w:t xml:space="preserve"> do innego starosty wniosku o dofinansowanie podjęcia działalności gospodarczej lub wniosku o środki na założenie spółdzielni socjalnej lub na przystąpienie do spółdzielni socjalnej;</w:t>
      </w:r>
      <w:r w:rsidRPr="004C36C4">
        <w:t xml:space="preserve"> </w:t>
      </w:r>
      <w:r w:rsidRPr="004C36C4">
        <w:rPr>
          <w:rFonts w:ascii="Verdana" w:hAnsi="Verdana" w:cs="Arial"/>
          <w:sz w:val="24"/>
          <w:szCs w:val="24"/>
        </w:rPr>
        <w:t>za niezłożenie wniosku uznaje się również przypadek, gdy wniosek w powyższym zakresie został złożony, rozpoznany, a umowa nie została i nie zostanie zawarta</w:t>
      </w:r>
      <w:r w:rsidR="004C36C4">
        <w:rPr>
          <w:rFonts w:ascii="Verdana" w:hAnsi="Verdana" w:cs="Arial"/>
          <w:sz w:val="24"/>
          <w:szCs w:val="24"/>
        </w:rPr>
        <w:t>.</w:t>
      </w:r>
    </w:p>
    <w:p w14:paraId="11756D22" w14:textId="1F6A9F28" w:rsidR="00C04C2D" w:rsidRPr="00C04C2D" w:rsidRDefault="00C04C2D" w:rsidP="00C04C2D">
      <w:pPr>
        <w:suppressAutoHyphens/>
        <w:spacing w:after="200" w:line="276" w:lineRule="auto"/>
        <w:ind w:left="142"/>
        <w:rPr>
          <w:rFonts w:ascii="Verdana" w:hAnsi="Verdana" w:cs="Arial"/>
          <w:b/>
          <w:bCs/>
          <w:color w:val="000000" w:themeColor="text1"/>
        </w:rPr>
      </w:pPr>
      <w:r w:rsidRPr="00C04C2D">
        <w:rPr>
          <w:rFonts w:ascii="Verdana" w:hAnsi="Verdana" w:cs="Arial"/>
          <w:b/>
          <w:bCs/>
          <w:color w:val="000000" w:themeColor="text1"/>
        </w:rPr>
        <w:t>Ponadto oświadczam, że:</w:t>
      </w:r>
    </w:p>
    <w:p w14:paraId="43871826" w14:textId="77777777" w:rsidR="00C04C2D" w:rsidRPr="0074341E" w:rsidRDefault="00C04C2D" w:rsidP="00A531CE">
      <w:pPr>
        <w:pStyle w:val="Akapitzlist"/>
        <w:numPr>
          <w:ilvl w:val="0"/>
          <w:numId w:val="9"/>
        </w:numPr>
        <w:suppressAutoHyphens/>
        <w:spacing w:after="120" w:line="276" w:lineRule="auto"/>
        <w:ind w:left="425" w:hanging="425"/>
        <w:contextualSpacing w:val="0"/>
        <w:rPr>
          <w:rFonts w:ascii="Verdana" w:hAnsi="Verdana" w:cs="Arial"/>
          <w:color w:val="000000" w:themeColor="text1"/>
          <w:sz w:val="24"/>
          <w:szCs w:val="24"/>
        </w:rPr>
      </w:pPr>
      <w:r w:rsidRPr="0074341E">
        <w:rPr>
          <w:rFonts w:ascii="Verdana" w:hAnsi="Verdana" w:cs="Arial"/>
          <w:b/>
          <w:bCs/>
          <w:color w:val="000000" w:themeColor="text1"/>
          <w:sz w:val="24"/>
          <w:szCs w:val="24"/>
        </w:rPr>
        <w:t>spełniam / nie spełniam / nie dotyczą mnie</w:t>
      </w:r>
      <w:r w:rsidRPr="0074341E">
        <w:rPr>
          <w:rFonts w:ascii="Verdana" w:hAnsi="Verdana" w:cs="Arial"/>
          <w:b/>
          <w:bCs/>
          <w:color w:val="000000" w:themeColor="text1"/>
          <w:sz w:val="24"/>
          <w:szCs w:val="24"/>
          <w:vertAlign w:val="superscript"/>
        </w:rPr>
        <w:t xml:space="preserve"> </w:t>
      </w:r>
      <w:r>
        <w:rPr>
          <w:rFonts w:ascii="Verdana" w:hAnsi="Verdana" w:cs="Arial"/>
          <w:color w:val="000000" w:themeColor="text1"/>
          <w:sz w:val="24"/>
          <w:szCs w:val="24"/>
        </w:rPr>
        <w:t>(</w:t>
      </w:r>
      <w:r>
        <w:rPr>
          <w:rStyle w:val="Odwoanieprzypisudolnego"/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000000" w:themeColor="text1"/>
          <w:sz w:val="24"/>
          <w:szCs w:val="24"/>
        </w:rPr>
        <w:t>właściwe zaznaczyć)</w:t>
      </w:r>
      <w:r w:rsidRPr="0074341E"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 w:rsidRPr="0074341E">
        <w:rPr>
          <w:rFonts w:ascii="Verdana" w:hAnsi="Verdana" w:cs="Arial"/>
          <w:b/>
          <w:bCs/>
          <w:color w:val="000000" w:themeColor="text1"/>
          <w:sz w:val="24"/>
          <w:szCs w:val="24"/>
        </w:rPr>
        <w:t xml:space="preserve"> warunki(ów) </w:t>
      </w:r>
      <w:r w:rsidRPr="0074341E">
        <w:rPr>
          <w:rFonts w:ascii="Verdana" w:hAnsi="Verdana" w:cs="Arial"/>
          <w:b/>
          <w:bCs/>
          <w:sz w:val="24"/>
          <w:szCs w:val="24"/>
        </w:rPr>
        <w:t>określone(</w:t>
      </w:r>
      <w:proofErr w:type="spellStart"/>
      <w:r w:rsidRPr="0074341E">
        <w:rPr>
          <w:rFonts w:ascii="Verdana" w:hAnsi="Verdana" w:cs="Arial"/>
          <w:b/>
          <w:bCs/>
          <w:sz w:val="24"/>
          <w:szCs w:val="24"/>
        </w:rPr>
        <w:t>ych</w:t>
      </w:r>
      <w:proofErr w:type="spellEnd"/>
      <w:r w:rsidRPr="0074341E">
        <w:rPr>
          <w:rFonts w:ascii="Verdana" w:hAnsi="Verdana" w:cs="Arial"/>
          <w:b/>
          <w:bCs/>
          <w:sz w:val="24"/>
          <w:szCs w:val="24"/>
        </w:rPr>
        <w:t xml:space="preserve">) </w:t>
      </w:r>
      <w:r w:rsidRPr="0074341E">
        <w:rPr>
          <w:rFonts w:ascii="Verdana" w:hAnsi="Verdana" w:cs="Arial"/>
          <w:sz w:val="24"/>
          <w:szCs w:val="24"/>
        </w:rPr>
        <w:t>w</w:t>
      </w:r>
      <w:r w:rsidRPr="0074341E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74341E">
        <w:rPr>
          <w:rFonts w:ascii="Verdana" w:hAnsi="Verdana" w:cs="Arial"/>
          <w:sz w:val="24"/>
          <w:szCs w:val="24"/>
        </w:rPr>
        <w:t xml:space="preserve">rozporządzeniu Komisji (UE) 2023/2831 z dnia 13.12.2023 r. w sprawie stosowania art. 107 i 108 Traktatu o funkcjonowaniu Unii Europejskiej do pomocy de </w:t>
      </w:r>
      <w:proofErr w:type="spellStart"/>
      <w:r w:rsidRPr="0074341E">
        <w:rPr>
          <w:rFonts w:ascii="Verdana" w:hAnsi="Verdana" w:cs="Arial"/>
          <w:sz w:val="24"/>
          <w:szCs w:val="24"/>
        </w:rPr>
        <w:t>minimis</w:t>
      </w:r>
      <w:proofErr w:type="spellEnd"/>
      <w:r w:rsidRPr="0074341E">
        <w:rPr>
          <w:rFonts w:ascii="Verdana" w:hAnsi="Verdana" w:cs="Arial"/>
          <w:sz w:val="24"/>
          <w:szCs w:val="24"/>
        </w:rPr>
        <w:t>;</w:t>
      </w:r>
    </w:p>
    <w:p w14:paraId="0700BD9F" w14:textId="77777777" w:rsidR="00C04C2D" w:rsidRPr="0074341E" w:rsidRDefault="00C04C2D" w:rsidP="00A531CE">
      <w:pPr>
        <w:pStyle w:val="Akapitzlist"/>
        <w:numPr>
          <w:ilvl w:val="0"/>
          <w:numId w:val="9"/>
        </w:numPr>
        <w:suppressAutoHyphens/>
        <w:spacing w:after="120" w:line="276" w:lineRule="auto"/>
        <w:ind w:left="425" w:hanging="425"/>
        <w:contextualSpacing w:val="0"/>
        <w:rPr>
          <w:rFonts w:ascii="Verdana" w:hAnsi="Verdana" w:cs="Arial"/>
          <w:color w:val="000000" w:themeColor="text1"/>
          <w:sz w:val="24"/>
          <w:szCs w:val="24"/>
        </w:rPr>
      </w:pPr>
      <w:r w:rsidRPr="0074341E">
        <w:rPr>
          <w:rFonts w:ascii="Verdana" w:hAnsi="Verdana" w:cs="Arial"/>
          <w:b/>
          <w:bCs/>
          <w:sz w:val="24"/>
          <w:szCs w:val="24"/>
        </w:rPr>
        <w:lastRenderedPageBreak/>
        <w:t>spełniam / nie spełniam / nie dotyczą mnie</w:t>
      </w:r>
      <w:r w:rsidRPr="0074341E"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 w:rsidRPr="0074341E">
        <w:rPr>
          <w:rFonts w:ascii="Verdana" w:hAnsi="Verdana" w:cs="Arial"/>
          <w:b/>
          <w:bCs/>
          <w:sz w:val="24"/>
          <w:szCs w:val="24"/>
        </w:rPr>
        <w:t xml:space="preserve"> warunki(ów) określone(</w:t>
      </w:r>
      <w:proofErr w:type="spellStart"/>
      <w:r w:rsidRPr="0074341E">
        <w:rPr>
          <w:rFonts w:ascii="Verdana" w:hAnsi="Verdana" w:cs="Arial"/>
          <w:b/>
          <w:bCs/>
          <w:sz w:val="24"/>
          <w:szCs w:val="24"/>
        </w:rPr>
        <w:t>ych</w:t>
      </w:r>
      <w:proofErr w:type="spellEnd"/>
      <w:r w:rsidRPr="0074341E">
        <w:rPr>
          <w:rFonts w:ascii="Verdana" w:hAnsi="Verdana" w:cs="Arial"/>
          <w:b/>
          <w:bCs/>
          <w:sz w:val="24"/>
          <w:szCs w:val="24"/>
        </w:rPr>
        <w:t>)</w:t>
      </w:r>
      <w:r w:rsidRPr="00C0219E"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000000" w:themeColor="text1"/>
          <w:sz w:val="24"/>
          <w:szCs w:val="24"/>
        </w:rPr>
        <w:t>(</w:t>
      </w:r>
      <w:r>
        <w:rPr>
          <w:rStyle w:val="Odwoanieprzypisudolnego"/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000000" w:themeColor="text1"/>
          <w:sz w:val="24"/>
          <w:szCs w:val="24"/>
        </w:rPr>
        <w:t>właściwe zaznaczyć)</w:t>
      </w:r>
      <w:r w:rsidRPr="0074341E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74341E">
        <w:rPr>
          <w:rFonts w:ascii="Verdana" w:hAnsi="Verdana" w:cs="Arial"/>
          <w:sz w:val="24"/>
          <w:szCs w:val="24"/>
        </w:rPr>
        <w:t>w</w:t>
      </w:r>
      <w:r w:rsidRPr="0074341E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74341E">
        <w:rPr>
          <w:rFonts w:ascii="Verdana" w:hAnsi="Verdana" w:cs="Arial"/>
          <w:sz w:val="24"/>
          <w:szCs w:val="24"/>
        </w:rPr>
        <w:t xml:space="preserve">rozporządzeniu Komisji (UE) Nr 1408/2013 z dnia 18.12. 2013r. w sprawie stosowania art. 107 i 108 Traktatu o funkcjonowaniu Unii Europejskiej do pomocy de </w:t>
      </w:r>
      <w:proofErr w:type="spellStart"/>
      <w:r w:rsidRPr="0074341E">
        <w:rPr>
          <w:rFonts w:ascii="Verdana" w:hAnsi="Verdana" w:cs="Arial"/>
          <w:sz w:val="24"/>
          <w:szCs w:val="24"/>
        </w:rPr>
        <w:t>minimis</w:t>
      </w:r>
      <w:proofErr w:type="spellEnd"/>
      <w:r w:rsidRPr="0074341E">
        <w:rPr>
          <w:rFonts w:ascii="Verdana" w:hAnsi="Verdana" w:cs="Arial"/>
          <w:sz w:val="24"/>
          <w:szCs w:val="24"/>
        </w:rPr>
        <w:t xml:space="preserve"> w sektorze rolnym;</w:t>
      </w:r>
    </w:p>
    <w:p w14:paraId="18CFD7D5" w14:textId="77777777" w:rsidR="00C04C2D" w:rsidRPr="0074341E" w:rsidRDefault="00C04C2D" w:rsidP="00A531CE">
      <w:pPr>
        <w:pStyle w:val="Akapitzlist"/>
        <w:numPr>
          <w:ilvl w:val="0"/>
          <w:numId w:val="9"/>
        </w:numPr>
        <w:suppressAutoHyphens/>
        <w:spacing w:after="120" w:line="276" w:lineRule="auto"/>
        <w:ind w:left="425" w:hanging="425"/>
        <w:contextualSpacing w:val="0"/>
        <w:rPr>
          <w:rFonts w:ascii="Verdana" w:hAnsi="Verdana" w:cs="Arial"/>
          <w:color w:val="000000" w:themeColor="text1"/>
          <w:sz w:val="24"/>
          <w:szCs w:val="24"/>
        </w:rPr>
      </w:pPr>
      <w:r w:rsidRPr="0074341E">
        <w:rPr>
          <w:rFonts w:ascii="Verdana" w:hAnsi="Verdana" w:cs="Arial"/>
          <w:b/>
          <w:bCs/>
          <w:sz w:val="24"/>
          <w:szCs w:val="24"/>
        </w:rPr>
        <w:t>spełniam / nie spełniam / nie dotyczą mnie warunki(ów) określone(</w:t>
      </w:r>
      <w:proofErr w:type="spellStart"/>
      <w:r w:rsidRPr="0074341E">
        <w:rPr>
          <w:rFonts w:ascii="Verdana" w:hAnsi="Verdana" w:cs="Arial"/>
          <w:b/>
          <w:bCs/>
          <w:sz w:val="24"/>
          <w:szCs w:val="24"/>
        </w:rPr>
        <w:t>ych</w:t>
      </w:r>
      <w:proofErr w:type="spellEnd"/>
      <w:r w:rsidRPr="0074341E">
        <w:rPr>
          <w:rFonts w:ascii="Verdana" w:hAnsi="Verdana" w:cs="Arial"/>
          <w:b/>
          <w:bCs/>
          <w:sz w:val="24"/>
          <w:szCs w:val="24"/>
        </w:rPr>
        <w:t xml:space="preserve">) </w:t>
      </w:r>
      <w:r>
        <w:rPr>
          <w:rFonts w:ascii="Verdana" w:hAnsi="Verdana" w:cs="Arial"/>
          <w:color w:val="000000" w:themeColor="text1"/>
          <w:sz w:val="24"/>
          <w:szCs w:val="24"/>
        </w:rPr>
        <w:t>(</w:t>
      </w:r>
      <w:r>
        <w:rPr>
          <w:rStyle w:val="Odwoanieprzypisudolnego"/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000000" w:themeColor="text1"/>
          <w:sz w:val="24"/>
          <w:szCs w:val="24"/>
        </w:rPr>
        <w:t>właściwe zaznaczyć)</w:t>
      </w:r>
      <w:r w:rsidRPr="0074341E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C0219E">
        <w:rPr>
          <w:rFonts w:ascii="Verdana" w:hAnsi="Verdana" w:cs="Arial"/>
          <w:sz w:val="24"/>
          <w:szCs w:val="24"/>
        </w:rPr>
        <w:t xml:space="preserve">w </w:t>
      </w:r>
      <w:r w:rsidRPr="0074341E">
        <w:rPr>
          <w:rFonts w:ascii="Verdana" w:hAnsi="Verdana" w:cs="Arial"/>
          <w:sz w:val="24"/>
          <w:szCs w:val="24"/>
        </w:rPr>
        <w:t xml:space="preserve">rozporządzeniu Komisji (UE) Nr 717/2014 z dnia 27.06.2014r. w sprawie stosowania art.107 i 108 Traktatu o funkcjonowaniu Unii Europejskiej do pomocy de </w:t>
      </w:r>
      <w:proofErr w:type="spellStart"/>
      <w:r w:rsidRPr="0074341E">
        <w:rPr>
          <w:rFonts w:ascii="Verdana" w:hAnsi="Verdana" w:cs="Arial"/>
          <w:sz w:val="24"/>
          <w:szCs w:val="24"/>
        </w:rPr>
        <w:t>minimis</w:t>
      </w:r>
      <w:proofErr w:type="spellEnd"/>
      <w:r w:rsidRPr="0074341E">
        <w:rPr>
          <w:rFonts w:ascii="Verdana" w:hAnsi="Verdana" w:cs="Arial"/>
          <w:sz w:val="24"/>
          <w:szCs w:val="24"/>
        </w:rPr>
        <w:t xml:space="preserve"> w sektorze rybołówstwa i akwakultury;</w:t>
      </w:r>
    </w:p>
    <w:p w14:paraId="7897D161" w14:textId="77777777" w:rsidR="00C04C2D" w:rsidRPr="0074341E" w:rsidRDefault="00C04C2D" w:rsidP="00A531CE">
      <w:pPr>
        <w:pStyle w:val="Akapitzlist"/>
        <w:numPr>
          <w:ilvl w:val="0"/>
          <w:numId w:val="9"/>
        </w:numPr>
        <w:suppressAutoHyphens/>
        <w:spacing w:after="120" w:line="276" w:lineRule="auto"/>
        <w:ind w:left="425" w:hanging="425"/>
        <w:contextualSpacing w:val="0"/>
        <w:rPr>
          <w:rFonts w:ascii="Verdana" w:hAnsi="Verdana" w:cs="Arial"/>
          <w:color w:val="000000" w:themeColor="text1"/>
          <w:sz w:val="24"/>
          <w:szCs w:val="24"/>
        </w:rPr>
      </w:pPr>
      <w:r w:rsidRPr="0074341E">
        <w:rPr>
          <w:rFonts w:ascii="Verdana" w:hAnsi="Verdana" w:cs="Arial"/>
          <w:sz w:val="24"/>
          <w:szCs w:val="24"/>
        </w:rPr>
        <w:t xml:space="preserve">otrzymana pomoc </w:t>
      </w:r>
      <w:r w:rsidRPr="0074341E">
        <w:rPr>
          <w:rFonts w:ascii="Verdana" w:hAnsi="Verdana" w:cs="Arial"/>
          <w:b/>
          <w:sz w:val="24"/>
          <w:szCs w:val="24"/>
        </w:rPr>
        <w:t>nie zostanie</w:t>
      </w:r>
      <w:r w:rsidRPr="0074341E">
        <w:rPr>
          <w:rFonts w:ascii="Verdana" w:hAnsi="Verdana" w:cs="Arial"/>
          <w:sz w:val="24"/>
          <w:szCs w:val="24"/>
        </w:rPr>
        <w:t xml:space="preserve"> przeznaczona na działalność związaną z eksportem, tzn. </w:t>
      </w:r>
      <w:r w:rsidRPr="0074341E">
        <w:rPr>
          <w:rFonts w:ascii="Verdana" w:hAnsi="Verdana" w:cs="Arial"/>
          <w:b/>
          <w:sz w:val="24"/>
          <w:szCs w:val="24"/>
        </w:rPr>
        <w:t>nie będzie</w:t>
      </w:r>
      <w:r w:rsidRPr="0074341E">
        <w:rPr>
          <w:rFonts w:ascii="Verdana" w:hAnsi="Verdana" w:cs="Arial"/>
          <w:sz w:val="24"/>
          <w:szCs w:val="24"/>
        </w:rPr>
        <w:t xml:space="preserve"> </w:t>
      </w:r>
      <w:r w:rsidRPr="0074341E">
        <w:rPr>
          <w:rFonts w:ascii="Verdana" w:hAnsi="Verdana" w:cs="Arial"/>
          <w:sz w:val="24"/>
          <w:szCs w:val="24"/>
          <w:vertAlign w:val="superscript"/>
        </w:rPr>
        <w:t xml:space="preserve"> </w:t>
      </w:r>
      <w:r w:rsidRPr="0074341E">
        <w:rPr>
          <w:rFonts w:ascii="Verdana" w:hAnsi="Verdana" w:cs="Arial"/>
          <w:sz w:val="24"/>
          <w:szCs w:val="24"/>
        </w:rPr>
        <w:t>bezpośrednio związana z ilością wywożonych produktów, tworzeniem i prowadzeniem sieci dystrybucyjnej lub wydatkami bieżącymi dotyczącymi działalności eksportowej;</w:t>
      </w:r>
    </w:p>
    <w:p w14:paraId="73486F9F" w14:textId="77777777" w:rsidR="00C04C2D" w:rsidRPr="0074341E" w:rsidRDefault="00C04C2D" w:rsidP="00A531CE">
      <w:pPr>
        <w:pStyle w:val="Akapitzlist"/>
        <w:numPr>
          <w:ilvl w:val="0"/>
          <w:numId w:val="9"/>
        </w:numPr>
        <w:tabs>
          <w:tab w:val="left" w:pos="567"/>
        </w:tabs>
        <w:suppressAutoHyphens/>
        <w:spacing w:after="120" w:line="276" w:lineRule="auto"/>
        <w:ind w:left="425" w:hanging="425"/>
        <w:contextualSpacing w:val="0"/>
        <w:rPr>
          <w:rFonts w:ascii="Verdana" w:hAnsi="Verdana" w:cs="Arial"/>
          <w:color w:val="000000" w:themeColor="text1"/>
          <w:sz w:val="24"/>
          <w:szCs w:val="24"/>
        </w:rPr>
      </w:pPr>
      <w:r w:rsidRPr="0074341E">
        <w:rPr>
          <w:rFonts w:ascii="Verdana" w:hAnsi="Verdana" w:cs="Arial"/>
          <w:sz w:val="24"/>
          <w:szCs w:val="24"/>
        </w:rPr>
        <w:t xml:space="preserve">prowadzona przeze mnie działalność </w:t>
      </w:r>
      <w:r w:rsidRPr="0074341E">
        <w:rPr>
          <w:rFonts w:ascii="Verdana" w:hAnsi="Verdana" w:cs="Arial"/>
          <w:b/>
          <w:sz w:val="24"/>
          <w:szCs w:val="24"/>
        </w:rPr>
        <w:t>nie będzie</w:t>
      </w:r>
      <w:r w:rsidRPr="0074341E">
        <w:rPr>
          <w:rFonts w:ascii="Verdana" w:hAnsi="Verdana" w:cs="Arial"/>
          <w:sz w:val="24"/>
          <w:szCs w:val="24"/>
        </w:rPr>
        <w:t xml:space="preserve"> uwarunkowana pierwszeństwem korzystania z  towarów krajowych w stosunku do towarów sprowadzanych z zagranicy;</w:t>
      </w:r>
    </w:p>
    <w:p w14:paraId="3CEF0A7E" w14:textId="77777777" w:rsidR="00C04C2D" w:rsidRPr="0074341E" w:rsidRDefault="00C04C2D" w:rsidP="00A531CE">
      <w:pPr>
        <w:pStyle w:val="Akapitzlist"/>
        <w:numPr>
          <w:ilvl w:val="0"/>
          <w:numId w:val="9"/>
        </w:numPr>
        <w:tabs>
          <w:tab w:val="left" w:pos="567"/>
        </w:tabs>
        <w:suppressAutoHyphens/>
        <w:spacing w:after="120" w:line="276" w:lineRule="auto"/>
        <w:ind w:left="425" w:hanging="425"/>
        <w:contextualSpacing w:val="0"/>
        <w:rPr>
          <w:rFonts w:ascii="Verdana" w:hAnsi="Verdana" w:cs="Arial"/>
          <w:color w:val="000000" w:themeColor="text1"/>
          <w:sz w:val="24"/>
          <w:szCs w:val="24"/>
        </w:rPr>
      </w:pPr>
      <w:r w:rsidRPr="0074341E">
        <w:rPr>
          <w:rFonts w:ascii="Verdana" w:hAnsi="Verdana" w:cs="Arial"/>
          <w:b/>
          <w:sz w:val="24"/>
          <w:szCs w:val="24"/>
        </w:rPr>
        <w:t>ciąży/nie ciąży</w:t>
      </w:r>
      <w:r>
        <w:rPr>
          <w:rFonts w:ascii="Verdana" w:hAnsi="Verdana" w:cs="Arial"/>
          <w:color w:val="000000" w:themeColor="text1"/>
          <w:sz w:val="24"/>
          <w:szCs w:val="24"/>
        </w:rPr>
        <w:t>(</w:t>
      </w:r>
      <w:r>
        <w:rPr>
          <w:rStyle w:val="Odwoanieprzypisudolnego"/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000000" w:themeColor="text1"/>
          <w:sz w:val="24"/>
          <w:szCs w:val="24"/>
        </w:rPr>
        <w:t>właściwe zaznaczyć)</w:t>
      </w:r>
      <w:r w:rsidRPr="0074341E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74341E">
        <w:rPr>
          <w:rFonts w:ascii="Verdana" w:hAnsi="Verdana" w:cs="Arial"/>
          <w:sz w:val="24"/>
          <w:szCs w:val="24"/>
        </w:rPr>
        <w:t>na mnie obowiązek zwrotu kwoty stanowiącej równowartość udzielonej pomocy publicznej, co do której Komisja Europejska wydała decyzję o obowiązku zwrotu pomocy jako udzielonej niezgodnie z prawem i ze wspólnym rynkiem;</w:t>
      </w:r>
    </w:p>
    <w:p w14:paraId="56E06705" w14:textId="171F44A7" w:rsidR="00C04C2D" w:rsidRPr="0074341E" w:rsidRDefault="00C04C2D" w:rsidP="00A531CE">
      <w:pPr>
        <w:pStyle w:val="Akapitzlist"/>
        <w:numPr>
          <w:ilvl w:val="0"/>
          <w:numId w:val="9"/>
        </w:numPr>
        <w:suppressAutoHyphens/>
        <w:spacing w:after="120" w:line="276" w:lineRule="auto"/>
        <w:ind w:left="505" w:hanging="505"/>
        <w:contextualSpacing w:val="0"/>
        <w:rPr>
          <w:rFonts w:ascii="Verdana" w:hAnsi="Verdana" w:cs="Arial"/>
          <w:color w:val="000000" w:themeColor="text1"/>
          <w:sz w:val="24"/>
          <w:szCs w:val="24"/>
        </w:rPr>
      </w:pPr>
      <w:r w:rsidRPr="00C04C2D">
        <w:rPr>
          <w:rFonts w:ascii="Verdana" w:hAnsi="Verdana" w:cs="Arial"/>
          <w:b/>
          <w:color w:val="000000" w:themeColor="text1"/>
          <w:sz w:val="24"/>
          <w:szCs w:val="24"/>
        </w:rPr>
        <w:t>byłem(</w:t>
      </w:r>
      <w:proofErr w:type="spellStart"/>
      <w:r w:rsidRPr="00C04C2D">
        <w:rPr>
          <w:rFonts w:ascii="Verdana" w:hAnsi="Verdana" w:cs="Arial"/>
          <w:b/>
          <w:color w:val="000000" w:themeColor="text1"/>
          <w:sz w:val="24"/>
          <w:szCs w:val="24"/>
        </w:rPr>
        <w:t>am</w:t>
      </w:r>
      <w:proofErr w:type="spellEnd"/>
      <w:r w:rsidRPr="00C04C2D">
        <w:rPr>
          <w:rFonts w:ascii="Verdana" w:hAnsi="Verdana" w:cs="Arial"/>
          <w:b/>
          <w:color w:val="000000" w:themeColor="text1"/>
          <w:sz w:val="24"/>
          <w:szCs w:val="24"/>
        </w:rPr>
        <w:t xml:space="preserve">)/ </w:t>
      </w:r>
      <w:r w:rsidRPr="0074341E">
        <w:rPr>
          <w:rFonts w:ascii="Verdana" w:hAnsi="Verdana" w:cs="Arial"/>
          <w:b/>
          <w:color w:val="000000" w:themeColor="text1"/>
          <w:sz w:val="24"/>
          <w:szCs w:val="24"/>
        </w:rPr>
        <w:t>nie byłem(</w:t>
      </w:r>
      <w:proofErr w:type="spellStart"/>
      <w:r w:rsidRPr="0074341E">
        <w:rPr>
          <w:rFonts w:ascii="Verdana" w:hAnsi="Verdana" w:cs="Arial"/>
          <w:b/>
          <w:color w:val="000000" w:themeColor="text1"/>
          <w:sz w:val="24"/>
          <w:szCs w:val="24"/>
        </w:rPr>
        <w:t>am</w:t>
      </w:r>
      <w:proofErr w:type="spellEnd"/>
      <w:r w:rsidRPr="00A531CE">
        <w:rPr>
          <w:rFonts w:ascii="Verdana" w:hAnsi="Verdana" w:cs="Arial"/>
          <w:b/>
          <w:sz w:val="24"/>
          <w:szCs w:val="24"/>
        </w:rPr>
        <w:t>)</w:t>
      </w:r>
      <w:r w:rsidRPr="00A531CE">
        <w:rPr>
          <w:rStyle w:val="Odwoanieprzypisudolnego"/>
          <w:rFonts w:ascii="Verdana" w:hAnsi="Verdana" w:cs="Arial"/>
          <w:b/>
          <w:sz w:val="24"/>
          <w:szCs w:val="24"/>
        </w:rPr>
        <w:t xml:space="preserve"> </w:t>
      </w:r>
      <w:r w:rsidRPr="00A531CE">
        <w:rPr>
          <w:rFonts w:ascii="Verdana" w:hAnsi="Verdana" w:cs="Arial"/>
          <w:sz w:val="24"/>
          <w:szCs w:val="24"/>
        </w:rPr>
        <w:t>(</w:t>
      </w:r>
      <w:r w:rsidRPr="00A531CE">
        <w:rPr>
          <w:rStyle w:val="Odwoanieprzypisudolnego"/>
          <w:rFonts w:ascii="Verdana" w:hAnsi="Verdana" w:cs="Arial"/>
          <w:sz w:val="24"/>
          <w:szCs w:val="24"/>
        </w:rPr>
        <w:t xml:space="preserve"> </w:t>
      </w:r>
      <w:r w:rsidRPr="00A531CE">
        <w:rPr>
          <w:rFonts w:ascii="Verdana" w:hAnsi="Verdana" w:cs="Arial"/>
          <w:sz w:val="24"/>
          <w:szCs w:val="24"/>
        </w:rPr>
        <w:t xml:space="preserve">właściwe zaznaczyć) karany </w:t>
      </w:r>
      <w:r w:rsidRPr="0074341E">
        <w:rPr>
          <w:rFonts w:ascii="Verdana" w:hAnsi="Verdana" w:cs="Arial"/>
          <w:color w:val="000000" w:themeColor="text1"/>
          <w:sz w:val="24"/>
          <w:szCs w:val="24"/>
        </w:rPr>
        <w:t>karą zakazu dostępu do środków publicznych, o których mowa w art. 5 ust. 3 pkt 1 i 4 ustawy z dnia 27.08.2009r. o finansach publicznych w ramach projektów Europejskiego Funduszu Społecznego (wypełniają wyłącznie wnioskujący ubiegający się o środki w ramach projektów Europejskiego Funduszu Społecznego);</w:t>
      </w:r>
    </w:p>
    <w:p w14:paraId="43F81A32" w14:textId="05385C68" w:rsidR="002678F6" w:rsidRPr="0074341E" w:rsidRDefault="00505F52" w:rsidP="00A531CE">
      <w:pPr>
        <w:pStyle w:val="Akapitzlist"/>
        <w:numPr>
          <w:ilvl w:val="0"/>
          <w:numId w:val="9"/>
        </w:numPr>
        <w:suppressAutoHyphens/>
        <w:spacing w:after="120" w:line="276" w:lineRule="auto"/>
        <w:ind w:left="426" w:hanging="284"/>
        <w:contextualSpacing w:val="0"/>
        <w:rPr>
          <w:rFonts w:ascii="Verdana" w:hAnsi="Verdana" w:cs="Arial"/>
          <w:color w:val="000000" w:themeColor="text1"/>
          <w:sz w:val="24"/>
          <w:szCs w:val="24"/>
        </w:rPr>
      </w:pPr>
      <w:r w:rsidRPr="00A83D33">
        <w:rPr>
          <w:rFonts w:ascii="Verdana" w:hAnsi="Verdana" w:cs="Arial"/>
          <w:sz w:val="24"/>
          <w:szCs w:val="24"/>
        </w:rPr>
        <w:t>p</w:t>
      </w:r>
      <w:r w:rsidR="002678F6" w:rsidRPr="00A83D33">
        <w:rPr>
          <w:rFonts w:ascii="Verdana" w:hAnsi="Verdana" w:cs="Arial"/>
          <w:sz w:val="24"/>
          <w:szCs w:val="24"/>
        </w:rPr>
        <w:t xml:space="preserve">rzyznane środki na </w:t>
      </w:r>
      <w:r w:rsidR="002678F6" w:rsidRPr="0074341E">
        <w:rPr>
          <w:rFonts w:ascii="Verdana" w:hAnsi="Verdana" w:cs="Arial"/>
          <w:sz w:val="24"/>
          <w:szCs w:val="24"/>
        </w:rPr>
        <w:t xml:space="preserve">podjęcie działalności gospodarczej wykorzystam </w:t>
      </w:r>
      <w:r w:rsidR="002678F6" w:rsidRPr="0074341E">
        <w:rPr>
          <w:rFonts w:ascii="Verdana" w:hAnsi="Verdana" w:cs="Arial"/>
          <w:b/>
          <w:sz w:val="24"/>
          <w:szCs w:val="24"/>
        </w:rPr>
        <w:t>zgodnie</w:t>
      </w:r>
      <w:r w:rsidR="00893CF9" w:rsidRPr="0074341E">
        <w:rPr>
          <w:rFonts w:ascii="Verdana" w:hAnsi="Verdana" w:cs="Arial"/>
          <w:sz w:val="24"/>
          <w:szCs w:val="24"/>
        </w:rPr>
        <w:t xml:space="preserve"> </w:t>
      </w:r>
      <w:r w:rsidR="00F65F7B" w:rsidRPr="0074341E">
        <w:rPr>
          <w:rFonts w:ascii="Verdana" w:hAnsi="Verdana" w:cs="Arial"/>
          <w:sz w:val="24"/>
          <w:szCs w:val="24"/>
        </w:rPr>
        <w:t>z przeznaczeniem;</w:t>
      </w:r>
    </w:p>
    <w:p w14:paraId="36B65F77" w14:textId="499E9CCD" w:rsidR="00A63DB0" w:rsidRPr="0074341E" w:rsidRDefault="00505F52" w:rsidP="00A531CE">
      <w:pPr>
        <w:pStyle w:val="Akapitzlist"/>
        <w:numPr>
          <w:ilvl w:val="0"/>
          <w:numId w:val="9"/>
        </w:numPr>
        <w:suppressAutoHyphens/>
        <w:spacing w:after="120" w:line="276" w:lineRule="auto"/>
        <w:ind w:left="426" w:hanging="284"/>
        <w:contextualSpacing w:val="0"/>
        <w:rPr>
          <w:rFonts w:ascii="Verdana" w:hAnsi="Verdana" w:cs="Arial"/>
          <w:color w:val="000000" w:themeColor="text1"/>
          <w:sz w:val="24"/>
          <w:szCs w:val="24"/>
        </w:rPr>
      </w:pPr>
      <w:r w:rsidRPr="00A83D33">
        <w:rPr>
          <w:rFonts w:ascii="Verdana" w:hAnsi="Verdana" w:cs="Arial"/>
          <w:sz w:val="24"/>
          <w:szCs w:val="24"/>
        </w:rPr>
        <w:t>w</w:t>
      </w:r>
      <w:r w:rsidR="002678F6" w:rsidRPr="00A83D33">
        <w:rPr>
          <w:rFonts w:ascii="Verdana" w:hAnsi="Verdana" w:cs="Arial"/>
          <w:sz w:val="24"/>
          <w:szCs w:val="24"/>
        </w:rPr>
        <w:t xml:space="preserve"> okresie </w:t>
      </w:r>
      <w:r w:rsidR="00632710" w:rsidRPr="00A83D33">
        <w:rPr>
          <w:rFonts w:ascii="Verdana" w:hAnsi="Verdana" w:cs="Arial"/>
          <w:sz w:val="24"/>
          <w:szCs w:val="24"/>
        </w:rPr>
        <w:t xml:space="preserve">pierwszych </w:t>
      </w:r>
      <w:r w:rsidR="002678F6" w:rsidRPr="0074341E">
        <w:rPr>
          <w:rFonts w:ascii="Verdana" w:hAnsi="Verdana" w:cs="Arial"/>
          <w:sz w:val="24"/>
          <w:szCs w:val="24"/>
        </w:rPr>
        <w:t xml:space="preserve">12 miesięcy </w:t>
      </w:r>
      <w:r w:rsidR="005371A9" w:rsidRPr="0074341E">
        <w:rPr>
          <w:rFonts w:ascii="Verdana" w:hAnsi="Verdana" w:cs="Arial"/>
          <w:sz w:val="24"/>
          <w:szCs w:val="24"/>
        </w:rPr>
        <w:t xml:space="preserve">prowadzenia działalności gospodarczej, z uwzględnieniem że do okresu prowadzenia działalności nie wlicza się okresu zawieszenia </w:t>
      </w:r>
      <w:r w:rsidR="00B219AF" w:rsidRPr="0074341E">
        <w:rPr>
          <w:rFonts w:ascii="Verdana" w:hAnsi="Verdana" w:cs="Arial"/>
          <w:sz w:val="24"/>
          <w:szCs w:val="24"/>
        </w:rPr>
        <w:t>wykonywania działalności gospodarczej</w:t>
      </w:r>
      <w:r w:rsidR="00BB3CDA" w:rsidRPr="0074341E">
        <w:rPr>
          <w:rFonts w:ascii="Verdana" w:eastAsia="BookmanOldStyle" w:hAnsi="Verdana" w:cs="Arial"/>
          <w:color w:val="EE0000"/>
          <w:sz w:val="24"/>
          <w:szCs w:val="24"/>
        </w:rPr>
        <w:t xml:space="preserve"> </w:t>
      </w:r>
      <w:r w:rsidR="00BB3CDA" w:rsidRPr="0074341E">
        <w:rPr>
          <w:rFonts w:ascii="Verdana" w:eastAsia="BookmanOldStyle" w:hAnsi="Verdana" w:cs="Arial"/>
          <w:color w:val="000000" w:themeColor="text1"/>
          <w:sz w:val="24"/>
          <w:szCs w:val="24"/>
        </w:rPr>
        <w:t>oraz okresu przekraczającego łącznie 90 dni przerwy w prowadzeniu działalności gospodarczej z powodu choroby lub korzystania ze świadczenia rehabilitacyjnego</w:t>
      </w:r>
      <w:r w:rsidR="00CD6F3F" w:rsidRPr="0074341E">
        <w:rPr>
          <w:rFonts w:ascii="Verdana" w:hAnsi="Verdana" w:cs="Arial"/>
          <w:color w:val="000000" w:themeColor="text1"/>
          <w:sz w:val="24"/>
          <w:szCs w:val="24"/>
        </w:rPr>
        <w:t>,</w:t>
      </w:r>
      <w:r w:rsidR="00516342" w:rsidRPr="0074341E"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 w:rsidR="002678F6" w:rsidRPr="0074341E">
        <w:rPr>
          <w:rFonts w:ascii="Verdana" w:hAnsi="Verdana" w:cs="Arial"/>
          <w:b/>
          <w:color w:val="000000" w:themeColor="text1"/>
          <w:sz w:val="24"/>
          <w:szCs w:val="24"/>
        </w:rPr>
        <w:t>nie podejmę</w:t>
      </w:r>
      <w:r w:rsidR="00F726C0" w:rsidRPr="0074341E"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 w:rsidR="002678F6" w:rsidRPr="0074341E">
        <w:rPr>
          <w:rFonts w:ascii="Verdana" w:hAnsi="Verdana" w:cs="Arial"/>
          <w:color w:val="000000" w:themeColor="text1"/>
          <w:sz w:val="24"/>
          <w:szCs w:val="24"/>
        </w:rPr>
        <w:t>zatrudnienia</w:t>
      </w:r>
      <w:r w:rsidR="00C0219E">
        <w:rPr>
          <w:rFonts w:ascii="Verdana" w:hAnsi="Verdana" w:cs="Arial"/>
          <w:sz w:val="24"/>
          <w:szCs w:val="24"/>
        </w:rPr>
        <w:t xml:space="preserve"> (</w:t>
      </w:r>
      <w:r w:rsidR="00C0219E" w:rsidRPr="00C0219E">
        <w:rPr>
          <w:rFonts w:ascii="Verdana" w:hAnsi="Verdana" w:cs="Arial"/>
          <w:sz w:val="24"/>
          <w:szCs w:val="24"/>
        </w:rPr>
        <w:t>jako zatrudnienie rozumie się wykonywanie pracy na podstawie stosunku pracy lub stosunku służbowego oraz umowy o prace nakładczą</w:t>
      </w:r>
      <w:r w:rsidR="00C0219E">
        <w:rPr>
          <w:rFonts w:ascii="Verdana" w:hAnsi="Verdana" w:cs="Arial"/>
          <w:sz w:val="24"/>
          <w:szCs w:val="24"/>
        </w:rPr>
        <w:t>)</w:t>
      </w:r>
      <w:r w:rsidR="00F65F7B" w:rsidRPr="0074341E">
        <w:rPr>
          <w:rFonts w:ascii="Verdana" w:hAnsi="Verdana" w:cs="Arial"/>
          <w:sz w:val="24"/>
          <w:szCs w:val="24"/>
        </w:rPr>
        <w:t>;</w:t>
      </w:r>
    </w:p>
    <w:p w14:paraId="66934D9E" w14:textId="271AF8CA" w:rsidR="002678F6" w:rsidRPr="0074341E" w:rsidRDefault="002678F6" w:rsidP="00A531CE">
      <w:pPr>
        <w:pStyle w:val="Akapitzlist"/>
        <w:numPr>
          <w:ilvl w:val="0"/>
          <w:numId w:val="9"/>
        </w:numPr>
        <w:suppressAutoHyphens/>
        <w:spacing w:after="120" w:line="276" w:lineRule="auto"/>
        <w:ind w:left="426" w:hanging="284"/>
        <w:contextualSpacing w:val="0"/>
        <w:rPr>
          <w:rFonts w:ascii="Verdana" w:hAnsi="Verdana" w:cs="Arial"/>
          <w:color w:val="000000" w:themeColor="text1"/>
          <w:sz w:val="24"/>
          <w:szCs w:val="24"/>
        </w:rPr>
      </w:pPr>
      <w:r w:rsidRPr="0074341E">
        <w:rPr>
          <w:rStyle w:val="Znakiprzypiswdolnych"/>
          <w:rFonts w:ascii="Verdana" w:hAnsi="Verdana" w:cs="Arial"/>
          <w:sz w:val="24"/>
          <w:szCs w:val="24"/>
        </w:rPr>
        <w:t xml:space="preserve"> </w:t>
      </w:r>
      <w:r w:rsidR="00505F52" w:rsidRPr="00A83D33">
        <w:rPr>
          <w:rFonts w:ascii="Verdana" w:eastAsia="BookmanOldStyle" w:hAnsi="Verdana" w:cs="Arial"/>
          <w:b/>
          <w:sz w:val="24"/>
          <w:szCs w:val="24"/>
        </w:rPr>
        <w:t>z</w:t>
      </w:r>
      <w:r w:rsidRPr="00A83D33">
        <w:rPr>
          <w:rFonts w:ascii="Verdana" w:eastAsia="BookmanOldStyle" w:hAnsi="Verdana" w:cs="Arial"/>
          <w:b/>
          <w:sz w:val="24"/>
          <w:szCs w:val="24"/>
        </w:rPr>
        <w:t>obowiązuję</w:t>
      </w:r>
      <w:r w:rsidR="00F726C0" w:rsidRPr="00A83D33">
        <w:rPr>
          <w:rFonts w:ascii="Verdana" w:hAnsi="Verdana" w:cs="Arial"/>
          <w:sz w:val="24"/>
          <w:szCs w:val="24"/>
        </w:rPr>
        <w:t xml:space="preserve"> </w:t>
      </w:r>
      <w:r w:rsidRPr="0074341E">
        <w:rPr>
          <w:rFonts w:ascii="Verdana" w:eastAsia="BookmanOldStyle" w:hAnsi="Verdana" w:cs="Arial"/>
          <w:color w:val="000000" w:themeColor="text1"/>
          <w:sz w:val="24"/>
          <w:szCs w:val="24"/>
        </w:rPr>
        <w:t xml:space="preserve">się do prowadzenia działalności gospodarczej </w:t>
      </w:r>
      <w:r w:rsidR="00632710" w:rsidRPr="0074341E">
        <w:rPr>
          <w:rFonts w:ascii="Verdana" w:eastAsia="BookmanOldStyle" w:hAnsi="Verdana" w:cs="Arial"/>
          <w:color w:val="000000" w:themeColor="text1"/>
          <w:sz w:val="24"/>
          <w:szCs w:val="24"/>
        </w:rPr>
        <w:t>przez okres</w:t>
      </w:r>
      <w:r w:rsidR="00CD6F3F" w:rsidRPr="0074341E">
        <w:rPr>
          <w:rFonts w:ascii="Verdana" w:eastAsia="BookmanOldStyle" w:hAnsi="Verdana" w:cs="Arial"/>
          <w:color w:val="000000" w:themeColor="text1"/>
          <w:sz w:val="24"/>
          <w:szCs w:val="24"/>
        </w:rPr>
        <w:t xml:space="preserve"> </w:t>
      </w:r>
      <w:r w:rsidR="00632710" w:rsidRPr="0074341E">
        <w:rPr>
          <w:rFonts w:ascii="Verdana" w:eastAsia="BookmanOldStyle" w:hAnsi="Verdana" w:cs="Arial"/>
          <w:color w:val="000000" w:themeColor="text1"/>
          <w:sz w:val="24"/>
          <w:szCs w:val="24"/>
        </w:rPr>
        <w:t>co najmniej</w:t>
      </w:r>
      <w:r w:rsidR="00CD6F3F" w:rsidRPr="0074341E">
        <w:rPr>
          <w:rFonts w:ascii="Verdana" w:eastAsia="BookmanOldStyle" w:hAnsi="Verdana" w:cs="Arial"/>
          <w:color w:val="000000" w:themeColor="text1"/>
          <w:sz w:val="24"/>
          <w:szCs w:val="24"/>
        </w:rPr>
        <w:t xml:space="preserve"> </w:t>
      </w:r>
      <w:r w:rsidRPr="0074341E">
        <w:rPr>
          <w:rFonts w:ascii="Verdana" w:eastAsia="BookmanOldStyle" w:hAnsi="Verdana" w:cs="Arial"/>
          <w:color w:val="000000" w:themeColor="text1"/>
          <w:sz w:val="24"/>
          <w:szCs w:val="24"/>
        </w:rPr>
        <w:t xml:space="preserve">12 miesięcy </w:t>
      </w:r>
      <w:r w:rsidR="00025EFB" w:rsidRPr="0074341E">
        <w:rPr>
          <w:rFonts w:ascii="Verdana" w:eastAsia="BookmanOldStyle" w:hAnsi="Verdana" w:cs="Arial"/>
          <w:color w:val="000000" w:themeColor="text1"/>
          <w:sz w:val="24"/>
          <w:szCs w:val="24"/>
        </w:rPr>
        <w:t>oraz niezawie</w:t>
      </w:r>
      <w:r w:rsidR="00A55656" w:rsidRPr="0074341E">
        <w:rPr>
          <w:rFonts w:ascii="Verdana" w:eastAsia="BookmanOldStyle" w:hAnsi="Verdana" w:cs="Arial"/>
          <w:color w:val="000000" w:themeColor="text1"/>
          <w:sz w:val="24"/>
          <w:szCs w:val="24"/>
        </w:rPr>
        <w:t>szania jej wykonywania łącznie na okres dłuższy niż 6 miesięcy.</w:t>
      </w:r>
      <w:r w:rsidR="0062555B" w:rsidRPr="0074341E">
        <w:rPr>
          <w:rFonts w:ascii="Verdana" w:eastAsia="BookmanOldStyle" w:hAnsi="Verdana" w:cs="Arial"/>
          <w:color w:val="000000" w:themeColor="text1"/>
          <w:sz w:val="24"/>
          <w:szCs w:val="24"/>
        </w:rPr>
        <w:t xml:space="preserve"> Okresu zawieszenia wykonywania działalności gospodarczej </w:t>
      </w:r>
      <w:r w:rsidR="000D2E22" w:rsidRPr="0074341E">
        <w:rPr>
          <w:rFonts w:ascii="Verdana" w:eastAsia="BookmanOldStyle" w:hAnsi="Verdana" w:cs="Arial"/>
          <w:color w:val="000000" w:themeColor="text1"/>
          <w:sz w:val="24"/>
          <w:szCs w:val="24"/>
        </w:rPr>
        <w:t xml:space="preserve">oraz okresu przekraczającego łącznie 90 dni przerwy w </w:t>
      </w:r>
      <w:r w:rsidR="000D2E22" w:rsidRPr="0074341E">
        <w:rPr>
          <w:rFonts w:ascii="Verdana" w:eastAsia="BookmanOldStyle" w:hAnsi="Verdana" w:cs="Arial"/>
          <w:color w:val="000000" w:themeColor="text1"/>
          <w:sz w:val="24"/>
          <w:szCs w:val="24"/>
        </w:rPr>
        <w:lastRenderedPageBreak/>
        <w:t xml:space="preserve">prowadzeniu działalności gospodarczej z powodu choroby lub korzystania ze świadczenia rehabilitacyjnego </w:t>
      </w:r>
      <w:r w:rsidR="0062555B" w:rsidRPr="0074341E">
        <w:rPr>
          <w:rFonts w:ascii="Verdana" w:eastAsia="BookmanOldStyle" w:hAnsi="Verdana" w:cs="Arial"/>
          <w:color w:val="000000" w:themeColor="text1"/>
          <w:sz w:val="24"/>
          <w:szCs w:val="24"/>
        </w:rPr>
        <w:t xml:space="preserve">nie wlicza się do okresu </w:t>
      </w:r>
      <w:r w:rsidR="000D2E22" w:rsidRPr="0074341E">
        <w:rPr>
          <w:rFonts w:ascii="Verdana" w:eastAsia="BookmanOldStyle" w:hAnsi="Verdana" w:cs="Arial"/>
          <w:color w:val="000000" w:themeColor="text1"/>
          <w:sz w:val="24"/>
          <w:szCs w:val="24"/>
        </w:rPr>
        <w:t>wykonywania działalności gospodarczej</w:t>
      </w:r>
      <w:r w:rsidR="00F65F7B" w:rsidRPr="0074341E">
        <w:rPr>
          <w:rFonts w:ascii="Verdana" w:eastAsia="BookmanOldStyle" w:hAnsi="Verdana" w:cs="Arial"/>
          <w:color w:val="000000" w:themeColor="text1"/>
          <w:sz w:val="24"/>
          <w:szCs w:val="24"/>
        </w:rPr>
        <w:t>;</w:t>
      </w:r>
    </w:p>
    <w:p w14:paraId="321922A4" w14:textId="5C09C0F6" w:rsidR="002678F6" w:rsidRPr="0074341E" w:rsidRDefault="00505F52" w:rsidP="00A531CE">
      <w:pPr>
        <w:pStyle w:val="Akapitzlist"/>
        <w:numPr>
          <w:ilvl w:val="0"/>
          <w:numId w:val="9"/>
        </w:numPr>
        <w:tabs>
          <w:tab w:val="left" w:pos="567"/>
        </w:tabs>
        <w:suppressAutoHyphens/>
        <w:spacing w:after="120" w:line="276" w:lineRule="auto"/>
        <w:ind w:left="426" w:hanging="284"/>
        <w:contextualSpacing w:val="0"/>
        <w:rPr>
          <w:rFonts w:ascii="Verdana" w:hAnsi="Verdana" w:cs="Arial"/>
          <w:color w:val="000000" w:themeColor="text1"/>
          <w:sz w:val="24"/>
          <w:szCs w:val="24"/>
        </w:rPr>
      </w:pPr>
      <w:r w:rsidRPr="0074341E">
        <w:rPr>
          <w:rFonts w:ascii="Verdana" w:hAnsi="Verdana" w:cs="Arial"/>
          <w:b/>
          <w:sz w:val="24"/>
          <w:szCs w:val="24"/>
        </w:rPr>
        <w:t>z</w:t>
      </w:r>
      <w:r w:rsidR="002678F6" w:rsidRPr="0074341E">
        <w:rPr>
          <w:rFonts w:ascii="Verdana" w:hAnsi="Verdana" w:cs="Arial"/>
          <w:b/>
          <w:sz w:val="24"/>
          <w:szCs w:val="24"/>
        </w:rPr>
        <w:t>ostałem(</w:t>
      </w:r>
      <w:proofErr w:type="spellStart"/>
      <w:r w:rsidR="002678F6" w:rsidRPr="0074341E">
        <w:rPr>
          <w:rFonts w:ascii="Verdana" w:hAnsi="Verdana" w:cs="Arial"/>
          <w:b/>
          <w:sz w:val="24"/>
          <w:szCs w:val="24"/>
        </w:rPr>
        <w:t>am</w:t>
      </w:r>
      <w:proofErr w:type="spellEnd"/>
      <w:r w:rsidR="002678F6" w:rsidRPr="0074341E">
        <w:rPr>
          <w:rFonts w:ascii="Verdana" w:hAnsi="Verdana" w:cs="Arial"/>
          <w:b/>
          <w:sz w:val="24"/>
          <w:szCs w:val="24"/>
        </w:rPr>
        <w:t>)</w:t>
      </w:r>
      <w:r w:rsidR="00F726C0" w:rsidRPr="0074341E">
        <w:rPr>
          <w:rFonts w:ascii="Verdana" w:hAnsi="Verdana" w:cs="Arial"/>
          <w:sz w:val="24"/>
          <w:szCs w:val="24"/>
        </w:rPr>
        <w:t xml:space="preserve"> </w:t>
      </w:r>
      <w:r w:rsidR="002678F6" w:rsidRPr="0074341E">
        <w:rPr>
          <w:rFonts w:ascii="Verdana" w:hAnsi="Verdana" w:cs="Arial"/>
          <w:sz w:val="24"/>
          <w:szCs w:val="24"/>
        </w:rPr>
        <w:t>poinformowany(a), że do podpisania umowy konieczna jest zgoda współmałżonka wyrażona w formie oświadczenia podpisanego w obecności pracownika Urzędu</w:t>
      </w:r>
      <w:r w:rsidR="00851184" w:rsidRPr="0074341E">
        <w:rPr>
          <w:rFonts w:ascii="Verdana" w:hAnsi="Verdana" w:cs="Arial"/>
          <w:sz w:val="24"/>
          <w:szCs w:val="24"/>
        </w:rPr>
        <w:t>;</w:t>
      </w:r>
    </w:p>
    <w:p w14:paraId="00C5A7C0" w14:textId="6586A7DF" w:rsidR="000C0C0F" w:rsidRPr="0074341E" w:rsidRDefault="008B1A76" w:rsidP="00D45643">
      <w:pPr>
        <w:pStyle w:val="Akapitzlist"/>
        <w:numPr>
          <w:ilvl w:val="0"/>
          <w:numId w:val="9"/>
        </w:numPr>
        <w:tabs>
          <w:tab w:val="left" w:pos="567"/>
        </w:tabs>
        <w:suppressAutoHyphens/>
        <w:spacing w:after="200" w:line="276" w:lineRule="auto"/>
        <w:ind w:left="426" w:hanging="284"/>
        <w:rPr>
          <w:rFonts w:ascii="Verdana" w:hAnsi="Verdana" w:cs="Arial"/>
          <w:color w:val="000000" w:themeColor="text1"/>
          <w:sz w:val="24"/>
          <w:szCs w:val="24"/>
        </w:rPr>
      </w:pPr>
      <w:r w:rsidRPr="0074341E">
        <w:rPr>
          <w:rFonts w:ascii="Verdana" w:hAnsi="Verdana" w:cs="Arial"/>
          <w:b/>
          <w:color w:val="000000" w:themeColor="text1"/>
          <w:sz w:val="24"/>
          <w:szCs w:val="24"/>
        </w:rPr>
        <w:t>zostałem(</w:t>
      </w:r>
      <w:proofErr w:type="spellStart"/>
      <w:r w:rsidRPr="0074341E">
        <w:rPr>
          <w:rFonts w:ascii="Verdana" w:hAnsi="Verdana" w:cs="Arial"/>
          <w:b/>
          <w:color w:val="000000" w:themeColor="text1"/>
          <w:sz w:val="24"/>
          <w:szCs w:val="24"/>
        </w:rPr>
        <w:t>am</w:t>
      </w:r>
      <w:proofErr w:type="spellEnd"/>
      <w:r w:rsidRPr="0074341E">
        <w:rPr>
          <w:rFonts w:ascii="Verdana" w:hAnsi="Verdana" w:cs="Arial"/>
          <w:b/>
          <w:color w:val="000000" w:themeColor="text1"/>
          <w:sz w:val="24"/>
          <w:szCs w:val="24"/>
        </w:rPr>
        <w:t xml:space="preserve">) </w:t>
      </w:r>
      <w:r w:rsidRPr="0074341E">
        <w:rPr>
          <w:rFonts w:ascii="Verdana" w:hAnsi="Verdana" w:cs="Arial"/>
          <w:bCs/>
          <w:color w:val="000000" w:themeColor="text1"/>
          <w:sz w:val="24"/>
          <w:szCs w:val="24"/>
        </w:rPr>
        <w:t>poinformowany(a), że w momencie stania się podatnikiem podatku VAT jestem zobowiązany do jego zwrotu</w:t>
      </w:r>
      <w:r w:rsidR="006828C8" w:rsidRPr="0074341E">
        <w:rPr>
          <w:rFonts w:ascii="Verdana" w:hAnsi="Verdana" w:cs="Arial"/>
          <w:bCs/>
          <w:color w:val="000000" w:themeColor="text1"/>
          <w:sz w:val="24"/>
          <w:szCs w:val="24"/>
        </w:rPr>
        <w:t xml:space="preserve"> (bez względu na to czy go odzyskałem</w:t>
      </w:r>
      <w:r w:rsidR="00A13362">
        <w:rPr>
          <w:rFonts w:ascii="Verdana" w:hAnsi="Verdana" w:cs="Arial"/>
          <w:bCs/>
          <w:color w:val="000000" w:themeColor="text1"/>
          <w:sz w:val="24"/>
          <w:szCs w:val="24"/>
        </w:rPr>
        <w:t>/</w:t>
      </w:r>
      <w:proofErr w:type="spellStart"/>
      <w:r w:rsidR="00A13362">
        <w:rPr>
          <w:rFonts w:ascii="Verdana" w:hAnsi="Verdana" w:cs="Arial"/>
          <w:bCs/>
          <w:color w:val="000000" w:themeColor="text1"/>
          <w:sz w:val="24"/>
          <w:szCs w:val="24"/>
        </w:rPr>
        <w:t>am</w:t>
      </w:r>
      <w:proofErr w:type="spellEnd"/>
      <w:r w:rsidR="006828C8" w:rsidRPr="0074341E">
        <w:rPr>
          <w:rFonts w:ascii="Verdana" w:hAnsi="Verdana" w:cs="Arial"/>
          <w:bCs/>
          <w:color w:val="000000" w:themeColor="text1"/>
          <w:sz w:val="24"/>
          <w:szCs w:val="24"/>
        </w:rPr>
        <w:t>) w terminie nie dłuższym niż 90 dni od dnia złożenia pierwszej deklaracji podatkowej dotyczącej podatku od towarów i usług</w:t>
      </w:r>
      <w:r w:rsidR="007D12B6" w:rsidRPr="0074341E">
        <w:rPr>
          <w:rFonts w:ascii="Verdana" w:hAnsi="Verdana" w:cs="Arial"/>
          <w:bCs/>
          <w:color w:val="000000" w:themeColor="text1"/>
          <w:sz w:val="24"/>
          <w:szCs w:val="24"/>
        </w:rPr>
        <w:t>, w której kwota tego podatku mogła być wykazana do odliczenia.</w:t>
      </w:r>
      <w:r w:rsidR="000C0C0F" w:rsidRPr="0074341E">
        <w:rPr>
          <w:rFonts w:ascii="Verdana" w:hAnsi="Verdana" w:cs="Arial"/>
          <w:bCs/>
          <w:color w:val="000000" w:themeColor="text1"/>
          <w:sz w:val="24"/>
          <w:szCs w:val="24"/>
        </w:rPr>
        <w:t xml:space="preserve"> </w:t>
      </w:r>
      <w:r w:rsidR="004E63DE" w:rsidRPr="00A531CE">
        <w:rPr>
          <w:rFonts w:ascii="Verdana" w:hAnsi="Verdana"/>
          <w:sz w:val="24"/>
          <w:szCs w:val="24"/>
        </w:rPr>
        <w:t>W sytuacji</w:t>
      </w:r>
      <w:r w:rsidR="00A9061A" w:rsidRPr="00A531CE">
        <w:rPr>
          <w:rFonts w:ascii="Verdana" w:hAnsi="Verdana"/>
          <w:sz w:val="24"/>
          <w:szCs w:val="24"/>
        </w:rPr>
        <w:t>,</w:t>
      </w:r>
      <w:r w:rsidR="004E63DE" w:rsidRPr="00A531CE">
        <w:rPr>
          <w:rFonts w:ascii="Verdana" w:hAnsi="Verdana"/>
          <w:sz w:val="24"/>
          <w:szCs w:val="24"/>
        </w:rPr>
        <w:t xml:space="preserve"> gdy </w:t>
      </w:r>
      <w:r w:rsidR="00A9061A" w:rsidRPr="00A531CE">
        <w:rPr>
          <w:rFonts w:ascii="Verdana" w:hAnsi="Verdana"/>
          <w:sz w:val="24"/>
          <w:szCs w:val="24"/>
        </w:rPr>
        <w:t xml:space="preserve">przez okres pierwszych 12 miesięcy prowadzenia działalności </w:t>
      </w:r>
      <w:r w:rsidR="00C3166D" w:rsidRPr="00A531CE">
        <w:rPr>
          <w:rFonts w:ascii="Verdana" w:hAnsi="Verdana"/>
          <w:sz w:val="24"/>
          <w:szCs w:val="24"/>
        </w:rPr>
        <w:t xml:space="preserve">wnioskodawcy nie będzie </w:t>
      </w:r>
      <w:r w:rsidR="00A9061A" w:rsidRPr="00A531CE">
        <w:rPr>
          <w:rFonts w:ascii="Verdana" w:hAnsi="Verdana"/>
          <w:sz w:val="24"/>
          <w:szCs w:val="24"/>
        </w:rPr>
        <w:t xml:space="preserve">przysługiwało prawo do obniżenia kwoty podatku od towarów i usług należnego o kwotę podatku naliczonego, prowadzona będzie przez PUP weryfikacja statusu podatnika podatku od towarów i usług przez okres nie dłuższy niż </w:t>
      </w:r>
      <w:r w:rsidR="00A9061A" w:rsidRPr="00A531CE">
        <w:rPr>
          <w:rFonts w:ascii="Verdana" w:hAnsi="Verdana"/>
          <w:b/>
          <w:bCs/>
          <w:sz w:val="24"/>
          <w:szCs w:val="24"/>
        </w:rPr>
        <w:t>5 lat</w:t>
      </w:r>
      <w:r w:rsidR="00A9061A" w:rsidRPr="00A531CE">
        <w:rPr>
          <w:rFonts w:ascii="Verdana" w:hAnsi="Verdana"/>
          <w:sz w:val="24"/>
          <w:szCs w:val="24"/>
        </w:rPr>
        <w:t xml:space="preserve">, licząc od końca roku, w którym powstało prawo do obniżenia kwoty podatku należnego. </w:t>
      </w:r>
      <w:r w:rsidR="004D6E9E" w:rsidRPr="00A531CE">
        <w:rPr>
          <w:rFonts w:ascii="Verdana" w:hAnsi="Verdana"/>
          <w:sz w:val="24"/>
          <w:szCs w:val="24"/>
        </w:rPr>
        <w:t xml:space="preserve">Jeżeli </w:t>
      </w:r>
      <w:r w:rsidR="00A9061A" w:rsidRPr="00A531CE">
        <w:rPr>
          <w:rFonts w:ascii="Verdana" w:hAnsi="Verdana"/>
          <w:sz w:val="24"/>
          <w:szCs w:val="24"/>
        </w:rPr>
        <w:t>we wskazanym powyżej okresie wniosk</w:t>
      </w:r>
      <w:r w:rsidR="00C03DD2" w:rsidRPr="00A531CE">
        <w:rPr>
          <w:rFonts w:ascii="Verdana" w:hAnsi="Verdana"/>
          <w:sz w:val="24"/>
          <w:szCs w:val="24"/>
        </w:rPr>
        <w:t>ujący</w:t>
      </w:r>
      <w:r w:rsidR="00A9061A" w:rsidRPr="00A531CE">
        <w:rPr>
          <w:rFonts w:ascii="Verdana" w:hAnsi="Verdana"/>
          <w:sz w:val="24"/>
          <w:szCs w:val="24"/>
        </w:rPr>
        <w:t xml:space="preserve"> stanie się podatnikiem podatku od towarów i usług </w:t>
      </w:r>
      <w:r w:rsidR="00B138A9" w:rsidRPr="00A531CE">
        <w:rPr>
          <w:rFonts w:ascii="Verdana" w:hAnsi="Verdana"/>
          <w:sz w:val="24"/>
          <w:szCs w:val="24"/>
        </w:rPr>
        <w:t xml:space="preserve">zobowiązany jest do zwrotu podatku VAT </w:t>
      </w:r>
      <w:r w:rsidR="006D1977" w:rsidRPr="00A531CE">
        <w:rPr>
          <w:rFonts w:ascii="Verdana" w:hAnsi="Verdana"/>
          <w:sz w:val="24"/>
          <w:szCs w:val="24"/>
        </w:rPr>
        <w:t>w terminie wskazanym na wstępie niniejszego punktu</w:t>
      </w:r>
      <w:r w:rsidR="000C0C0F" w:rsidRPr="0074341E">
        <w:rPr>
          <w:rFonts w:ascii="Verdana" w:hAnsi="Verdana"/>
          <w:color w:val="000000" w:themeColor="text1"/>
          <w:sz w:val="24"/>
          <w:szCs w:val="24"/>
        </w:rPr>
        <w:t>;</w:t>
      </w:r>
    </w:p>
    <w:p w14:paraId="433884E7" w14:textId="17B3DBBD" w:rsidR="00F65F7B" w:rsidRPr="00A531CE" w:rsidRDefault="00505F52" w:rsidP="009112D3">
      <w:pPr>
        <w:pStyle w:val="Akapitzlist"/>
        <w:numPr>
          <w:ilvl w:val="0"/>
          <w:numId w:val="9"/>
        </w:numPr>
        <w:suppressAutoHyphens/>
        <w:spacing w:after="200" w:line="276" w:lineRule="auto"/>
        <w:ind w:left="426" w:hanging="284"/>
        <w:rPr>
          <w:rFonts w:ascii="Verdana" w:hAnsi="Verdana" w:cs="Arial"/>
          <w:sz w:val="24"/>
          <w:szCs w:val="24"/>
        </w:rPr>
      </w:pPr>
      <w:r w:rsidRPr="0074341E">
        <w:rPr>
          <w:rFonts w:ascii="Verdana" w:hAnsi="Verdana" w:cs="Arial"/>
          <w:b/>
          <w:sz w:val="24"/>
          <w:szCs w:val="24"/>
        </w:rPr>
        <w:t>z</w:t>
      </w:r>
      <w:r w:rsidR="00F65F7B" w:rsidRPr="0074341E">
        <w:rPr>
          <w:rFonts w:ascii="Verdana" w:hAnsi="Verdana" w:cs="Arial"/>
          <w:b/>
          <w:sz w:val="24"/>
          <w:szCs w:val="24"/>
        </w:rPr>
        <w:t>obowiązuję się</w:t>
      </w:r>
      <w:r w:rsidR="00AD0CC6" w:rsidRPr="0074341E">
        <w:rPr>
          <w:rFonts w:ascii="Verdana" w:hAnsi="Verdana" w:cs="Arial"/>
          <w:sz w:val="24"/>
          <w:szCs w:val="24"/>
        </w:rPr>
        <w:t xml:space="preserve"> </w:t>
      </w:r>
      <w:r w:rsidR="00F65F7B" w:rsidRPr="0074341E">
        <w:rPr>
          <w:rFonts w:ascii="Verdana" w:hAnsi="Verdana" w:cs="Arial"/>
          <w:sz w:val="24"/>
          <w:szCs w:val="24"/>
        </w:rPr>
        <w:t xml:space="preserve">do niezwłocznego poinformowania Powiatowego Urzędu Pracy w Dzierżoniowie o wszelkich zmianach danych zawartych w przedmiotowym wniosku i załączonych do niego załącznikach oraz </w:t>
      </w:r>
      <w:r w:rsidR="00F65F7B" w:rsidRPr="00A531CE">
        <w:rPr>
          <w:rFonts w:ascii="Verdana" w:hAnsi="Verdana" w:cs="Arial"/>
          <w:sz w:val="24"/>
          <w:szCs w:val="24"/>
        </w:rPr>
        <w:t>dokument</w:t>
      </w:r>
      <w:r w:rsidR="009031C1" w:rsidRPr="00A531CE">
        <w:rPr>
          <w:rFonts w:ascii="Verdana" w:hAnsi="Verdana" w:cs="Arial"/>
          <w:sz w:val="24"/>
          <w:szCs w:val="24"/>
        </w:rPr>
        <w:t>ach</w:t>
      </w:r>
      <w:r w:rsidR="00F65F7B" w:rsidRPr="00A531CE">
        <w:rPr>
          <w:rFonts w:ascii="Verdana" w:hAnsi="Verdana" w:cs="Arial"/>
          <w:sz w:val="24"/>
          <w:szCs w:val="24"/>
        </w:rPr>
        <w:t>;</w:t>
      </w:r>
    </w:p>
    <w:p w14:paraId="6A4F7CE0" w14:textId="28C9259C" w:rsidR="0062555B" w:rsidRPr="0074341E" w:rsidRDefault="00505F52" w:rsidP="009112D3">
      <w:pPr>
        <w:pStyle w:val="Akapitzlist"/>
        <w:numPr>
          <w:ilvl w:val="0"/>
          <w:numId w:val="9"/>
        </w:numPr>
        <w:suppressAutoHyphens/>
        <w:spacing w:after="200" w:line="276" w:lineRule="auto"/>
        <w:ind w:left="426" w:hanging="284"/>
        <w:rPr>
          <w:rFonts w:ascii="Verdana" w:hAnsi="Verdana" w:cs="Arial"/>
          <w:color w:val="000000" w:themeColor="text1"/>
          <w:sz w:val="24"/>
          <w:szCs w:val="24"/>
        </w:rPr>
      </w:pPr>
      <w:r w:rsidRPr="0074341E">
        <w:rPr>
          <w:rFonts w:ascii="Verdana" w:hAnsi="Verdana" w:cs="Arial"/>
          <w:sz w:val="24"/>
          <w:szCs w:val="24"/>
        </w:rPr>
        <w:t>w</w:t>
      </w:r>
      <w:r w:rsidR="00F65F7B" w:rsidRPr="0074341E">
        <w:rPr>
          <w:rFonts w:ascii="Verdana" w:hAnsi="Verdana" w:cs="Arial"/>
          <w:sz w:val="24"/>
          <w:szCs w:val="24"/>
        </w:rPr>
        <w:t>szelkie informacje podane we wniosku oraz załącznikach są zgodne z</w:t>
      </w:r>
      <w:r w:rsidR="007337C5" w:rsidRPr="0074341E">
        <w:rPr>
          <w:rFonts w:ascii="Verdana" w:hAnsi="Verdana" w:cs="Arial"/>
          <w:sz w:val="24"/>
          <w:szCs w:val="24"/>
        </w:rPr>
        <w:t xml:space="preserve"> </w:t>
      </w:r>
      <w:r w:rsidR="00F65F7B" w:rsidRPr="0074341E">
        <w:rPr>
          <w:rFonts w:ascii="Verdana" w:hAnsi="Verdana" w:cs="Arial"/>
          <w:sz w:val="24"/>
          <w:szCs w:val="24"/>
        </w:rPr>
        <w:t>prawdą.</w:t>
      </w:r>
    </w:p>
    <w:p w14:paraId="3EA4F0AF" w14:textId="77777777" w:rsidR="00D923FA" w:rsidRPr="00A531CE" w:rsidRDefault="00D923FA" w:rsidP="00D923FA">
      <w:pPr>
        <w:spacing w:before="360" w:line="276" w:lineRule="auto"/>
        <w:rPr>
          <w:rFonts w:ascii="Verdana" w:hAnsi="Verdana"/>
          <w:szCs w:val="22"/>
        </w:rPr>
      </w:pPr>
      <w:r w:rsidRPr="00A531CE">
        <w:rPr>
          <w:rFonts w:ascii="Verdana" w:hAnsi="Verdana"/>
        </w:rPr>
        <w:t>Niniejsze oświadczenie składam pod rygorem odpowiedzialności karnej za składanie fałszywych oświadczeń:</w:t>
      </w:r>
    </w:p>
    <w:p w14:paraId="58B23E77" w14:textId="77777777" w:rsidR="00D923FA" w:rsidRPr="00A531CE" w:rsidRDefault="00D923FA" w:rsidP="00D923FA">
      <w:pPr>
        <w:spacing w:before="480" w:line="276" w:lineRule="auto"/>
        <w:rPr>
          <w:rFonts w:ascii="Verdana" w:hAnsi="Verdana"/>
          <w:b/>
          <w:bCs/>
        </w:rPr>
      </w:pPr>
      <w:r w:rsidRPr="00A531CE">
        <w:rPr>
          <w:rFonts w:ascii="Verdana" w:hAnsi="Verdana"/>
          <w:b/>
          <w:bCs/>
        </w:rPr>
        <w:t>„Jestem świadomy/świadoma odpowiedzialności karnej za złożenie fałszywego oświadczenia.”</w:t>
      </w:r>
    </w:p>
    <w:p w14:paraId="491353B7" w14:textId="77777777" w:rsidR="00D923FA" w:rsidRPr="00A531CE" w:rsidRDefault="00D923FA" w:rsidP="001B3110">
      <w:pPr>
        <w:spacing w:before="480" w:after="240" w:line="276" w:lineRule="auto"/>
        <w:rPr>
          <w:rFonts w:ascii="Verdana" w:hAnsi="Verdana"/>
        </w:rPr>
      </w:pPr>
      <w:r w:rsidRPr="00A531CE">
        <w:rPr>
          <w:rFonts w:ascii="Verdana" w:hAnsi="Verdana"/>
        </w:rPr>
        <w:t>Klauzula ta zastępuje pouczenie organu o odpowiedzialności karnej za składanie fałszywych oświadczeń.</w:t>
      </w:r>
    </w:p>
    <w:p w14:paraId="057F7052" w14:textId="77777777" w:rsidR="00D923FA" w:rsidRPr="001B3110" w:rsidRDefault="00D923FA" w:rsidP="00D92046">
      <w:pPr>
        <w:tabs>
          <w:tab w:val="left" w:leader="dot" w:pos="6096"/>
        </w:tabs>
        <w:suppressAutoHyphens/>
        <w:spacing w:after="240" w:line="276" w:lineRule="auto"/>
        <w:rPr>
          <w:rFonts w:ascii="Verdana" w:hAnsi="Verdana" w:cs="Arial"/>
          <w:b/>
          <w:bCs/>
        </w:rPr>
      </w:pPr>
      <w:r w:rsidRPr="001B3110">
        <w:rPr>
          <w:rFonts w:ascii="Verdana" w:hAnsi="Verdana" w:cs="Arial"/>
          <w:b/>
          <w:bCs/>
        </w:rPr>
        <w:t>Data:</w:t>
      </w:r>
      <w:r w:rsidRPr="001B3110">
        <w:rPr>
          <w:rFonts w:ascii="Verdana" w:hAnsi="Verdana" w:cs="Arial"/>
          <w:b/>
          <w:bCs/>
        </w:rPr>
        <w:tab/>
      </w:r>
    </w:p>
    <w:p w14:paraId="6029CCDC" w14:textId="0961E648" w:rsidR="00D923FA" w:rsidRPr="009A6CAA" w:rsidRDefault="00D923FA" w:rsidP="009A6CAA">
      <w:pPr>
        <w:tabs>
          <w:tab w:val="left" w:leader="dot" w:pos="6096"/>
        </w:tabs>
        <w:spacing w:after="120" w:line="276" w:lineRule="auto"/>
        <w:rPr>
          <w:rFonts w:ascii="Verdana" w:hAnsi="Verdana" w:cs="Arial"/>
          <w:b/>
          <w:bCs/>
        </w:rPr>
      </w:pPr>
      <w:r w:rsidRPr="001B3110">
        <w:rPr>
          <w:rFonts w:ascii="Verdana" w:hAnsi="Verdana" w:cs="Arial"/>
          <w:b/>
          <w:bCs/>
        </w:rPr>
        <w:t xml:space="preserve">Podpis </w:t>
      </w:r>
      <w:r w:rsidR="00443C58" w:rsidRPr="001B3110">
        <w:rPr>
          <w:rFonts w:ascii="Verdana" w:hAnsi="Verdana" w:cs="Arial"/>
          <w:b/>
          <w:bCs/>
        </w:rPr>
        <w:t>w</w:t>
      </w:r>
      <w:r w:rsidRPr="001B3110">
        <w:rPr>
          <w:rFonts w:ascii="Verdana" w:hAnsi="Verdana" w:cs="Arial"/>
          <w:b/>
          <w:bCs/>
        </w:rPr>
        <w:t>niosk</w:t>
      </w:r>
      <w:r w:rsidR="00443C58" w:rsidRPr="001B3110">
        <w:rPr>
          <w:rFonts w:ascii="Verdana" w:hAnsi="Verdana" w:cs="Arial"/>
          <w:b/>
          <w:bCs/>
        </w:rPr>
        <w:t>odawcy</w:t>
      </w:r>
      <w:r w:rsidRPr="001B3110">
        <w:rPr>
          <w:rFonts w:ascii="Verdana" w:hAnsi="Verdana" w:cs="Arial"/>
          <w:b/>
          <w:bCs/>
        </w:rPr>
        <w:t>:</w:t>
      </w:r>
      <w:r w:rsidRPr="001B3110">
        <w:rPr>
          <w:rFonts w:ascii="Verdana" w:hAnsi="Verdana" w:cs="Arial"/>
          <w:b/>
          <w:bCs/>
        </w:rPr>
        <w:tab/>
      </w:r>
    </w:p>
    <w:sectPr w:rsidR="00D923FA" w:rsidRPr="009A6CAA" w:rsidSect="009A6CAA">
      <w:footerReference w:type="even" r:id="rId8"/>
      <w:footerReference w:type="default" r:id="rId9"/>
      <w:headerReference w:type="first" r:id="rId10"/>
      <w:endnotePr>
        <w:numFmt w:val="chicago"/>
      </w:endnotePr>
      <w:pgSz w:w="11906" w:h="16838"/>
      <w:pgMar w:top="1135" w:right="1134" w:bottom="709" w:left="1134" w:header="4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B982" w14:textId="77777777" w:rsidR="00CA16E6" w:rsidRDefault="00CA16E6" w:rsidP="00B5253E">
      <w:r>
        <w:separator/>
      </w:r>
    </w:p>
  </w:endnote>
  <w:endnote w:type="continuationSeparator" w:id="0">
    <w:p w14:paraId="72D484F6" w14:textId="77777777" w:rsidR="00CA16E6" w:rsidRDefault="00CA16E6" w:rsidP="00B5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OldStyle">
    <w:altName w:val="MS Mincho"/>
    <w:charset w:val="8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8AB0" w14:textId="77777777" w:rsidR="00CD41A3" w:rsidRDefault="00CD41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F666CA" w14:textId="77777777" w:rsidR="00CD41A3" w:rsidRDefault="00CD41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5520" w14:textId="77777777" w:rsidR="00CD41A3" w:rsidRDefault="00CD41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3CF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68A6C3D" w14:textId="77777777" w:rsidR="00CD41A3" w:rsidRDefault="00CD41A3" w:rsidP="003933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4773" w14:textId="77777777" w:rsidR="00CA16E6" w:rsidRDefault="00CA16E6" w:rsidP="00B5253E">
      <w:r>
        <w:separator/>
      </w:r>
    </w:p>
  </w:footnote>
  <w:footnote w:type="continuationSeparator" w:id="0">
    <w:p w14:paraId="40B07F9B" w14:textId="77777777" w:rsidR="00CA16E6" w:rsidRDefault="00CA16E6" w:rsidP="00B52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DE8A" w14:textId="666C7783" w:rsidR="009A6CAA" w:rsidRPr="009A6CAA" w:rsidRDefault="009A6CAA" w:rsidP="009A6CAA">
    <w:pPr>
      <w:spacing w:line="276" w:lineRule="auto"/>
      <w:rPr>
        <w:rFonts w:ascii="Verdana" w:hAnsi="Verdana" w:cs="Arial"/>
        <w:b/>
        <w:bCs/>
      </w:rPr>
    </w:pPr>
    <w:r w:rsidRPr="00E77A5C">
      <w:rPr>
        <w:rFonts w:ascii="Verdana" w:hAnsi="Verdana" w:cs="Arial"/>
        <w:b/>
        <w:bCs/>
      </w:rPr>
      <w:t xml:space="preserve">Załącznik nr </w:t>
    </w:r>
    <w:r>
      <w:rPr>
        <w:rFonts w:ascii="Verdana" w:hAnsi="Verdana" w:cs="Arial"/>
        <w:b/>
        <w:bCs/>
      </w:rPr>
      <w:t>8</w:t>
    </w:r>
    <w:r w:rsidRPr="00E77A5C">
      <w:rPr>
        <w:rFonts w:ascii="Verdana" w:hAnsi="Verdana" w:cs="Arial"/>
        <w:b/>
        <w:bCs/>
      </w:rPr>
      <w:t xml:space="preserve"> do wniosku I.2026r.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BookmanOldStyle" w:hAnsi="Times New Roman" w:cs="Times New Roman" w:hint="default"/>
        <w:i/>
        <w:iCs/>
        <w:color w:val="000000"/>
        <w:position w:val="0"/>
        <w:sz w:val="24"/>
        <w:szCs w:val="24"/>
        <w:vertAlign w:val="baseline"/>
      </w:rPr>
    </w:lvl>
  </w:abstractNum>
  <w:abstractNum w:abstractNumId="1" w15:restartNumberingAfterBreak="0">
    <w:nsid w:val="00000002"/>
    <w:multiLevelType w:val="singleLevel"/>
    <w:tmpl w:val="F4B67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8"/>
    <w:multiLevelType w:val="singleLevel"/>
    <w:tmpl w:val="CA20ADE2"/>
    <w:name w:val="WW8Num8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Bookman Old Style" w:eastAsia="Times New Roman" w:hAnsi="Bookman Old Style" w:cs="Times New Roman"/>
        <w:sz w:val="16"/>
      </w:rPr>
    </w:lvl>
  </w:abstractNum>
  <w:abstractNum w:abstractNumId="3" w15:restartNumberingAfterBreak="0">
    <w:nsid w:val="03D95CFF"/>
    <w:multiLevelType w:val="hybridMultilevel"/>
    <w:tmpl w:val="FB8A999C"/>
    <w:lvl w:ilvl="0" w:tplc="AB988306">
      <w:start w:val="1"/>
      <w:numFmt w:val="decimal"/>
      <w:lvlText w:val="%1."/>
      <w:lvlJc w:val="left"/>
      <w:pPr>
        <w:ind w:left="502" w:hanging="360"/>
      </w:pPr>
      <w:rPr>
        <w:rFonts w:eastAsia="Times New Roman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D22134"/>
    <w:multiLevelType w:val="hybridMultilevel"/>
    <w:tmpl w:val="3E32910A"/>
    <w:lvl w:ilvl="0" w:tplc="93C4363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C07758"/>
    <w:multiLevelType w:val="hybridMultilevel"/>
    <w:tmpl w:val="9102A3E0"/>
    <w:lvl w:ilvl="0" w:tplc="34F4E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F4310"/>
    <w:multiLevelType w:val="hybridMultilevel"/>
    <w:tmpl w:val="E5C0932C"/>
    <w:lvl w:ilvl="0" w:tplc="A282E4BE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trike w:val="0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EB9111E"/>
    <w:multiLevelType w:val="hybridMultilevel"/>
    <w:tmpl w:val="E94E0AD6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DE7746"/>
    <w:multiLevelType w:val="hybridMultilevel"/>
    <w:tmpl w:val="75E68A92"/>
    <w:lvl w:ilvl="0" w:tplc="9B4E87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F7E10"/>
    <w:multiLevelType w:val="hybridMultilevel"/>
    <w:tmpl w:val="93E40F6E"/>
    <w:lvl w:ilvl="0" w:tplc="63AC3844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Bookman Old Style" w:eastAsia="Times New Roman" w:hAnsi="Bookman Old Style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B47DB"/>
    <w:multiLevelType w:val="hybridMultilevel"/>
    <w:tmpl w:val="C2ACE7B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906261588">
    <w:abstractNumId w:val="7"/>
  </w:num>
  <w:num w:numId="2" w16cid:durableId="440421074">
    <w:abstractNumId w:val="2"/>
  </w:num>
  <w:num w:numId="3" w16cid:durableId="274486619">
    <w:abstractNumId w:val="9"/>
  </w:num>
  <w:num w:numId="4" w16cid:durableId="1518613046">
    <w:abstractNumId w:val="1"/>
  </w:num>
  <w:num w:numId="5" w16cid:durableId="203324939">
    <w:abstractNumId w:val="6"/>
  </w:num>
  <w:num w:numId="6" w16cid:durableId="895971941">
    <w:abstractNumId w:val="0"/>
    <w:lvlOverride w:ilvl="0">
      <w:startOverride w:val="1"/>
    </w:lvlOverride>
  </w:num>
  <w:num w:numId="7" w16cid:durableId="1857306433">
    <w:abstractNumId w:val="5"/>
  </w:num>
  <w:num w:numId="8" w16cid:durableId="1266426789">
    <w:abstractNumId w:val="8"/>
  </w:num>
  <w:num w:numId="9" w16cid:durableId="2032143352">
    <w:abstractNumId w:val="3"/>
  </w:num>
  <w:num w:numId="10" w16cid:durableId="1846238598">
    <w:abstractNumId w:val="4"/>
  </w:num>
  <w:num w:numId="11" w16cid:durableId="21148608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611089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3E"/>
    <w:rsid w:val="00003DAB"/>
    <w:rsid w:val="00016D07"/>
    <w:rsid w:val="00020EC6"/>
    <w:rsid w:val="00025EFB"/>
    <w:rsid w:val="000302DF"/>
    <w:rsid w:val="0004386D"/>
    <w:rsid w:val="00044AFD"/>
    <w:rsid w:val="000451EC"/>
    <w:rsid w:val="000455A2"/>
    <w:rsid w:val="00052669"/>
    <w:rsid w:val="00052DAE"/>
    <w:rsid w:val="00056E70"/>
    <w:rsid w:val="00064409"/>
    <w:rsid w:val="00082490"/>
    <w:rsid w:val="00091385"/>
    <w:rsid w:val="000A1FE5"/>
    <w:rsid w:val="000A3285"/>
    <w:rsid w:val="000B73C1"/>
    <w:rsid w:val="000C0C0F"/>
    <w:rsid w:val="000D2E22"/>
    <w:rsid w:val="000D693B"/>
    <w:rsid w:val="000F719B"/>
    <w:rsid w:val="00116D74"/>
    <w:rsid w:val="00117ED5"/>
    <w:rsid w:val="00137936"/>
    <w:rsid w:val="00143754"/>
    <w:rsid w:val="00153357"/>
    <w:rsid w:val="001630EC"/>
    <w:rsid w:val="00166AE7"/>
    <w:rsid w:val="00180858"/>
    <w:rsid w:val="00180B13"/>
    <w:rsid w:val="00181517"/>
    <w:rsid w:val="00182A7A"/>
    <w:rsid w:val="0019465F"/>
    <w:rsid w:val="001968F5"/>
    <w:rsid w:val="001A2F32"/>
    <w:rsid w:val="001B3110"/>
    <w:rsid w:val="001B5B34"/>
    <w:rsid w:val="001B6C77"/>
    <w:rsid w:val="001C7AF1"/>
    <w:rsid w:val="001E5B0F"/>
    <w:rsid w:val="00213D16"/>
    <w:rsid w:val="002428AF"/>
    <w:rsid w:val="0024291E"/>
    <w:rsid w:val="00250BA6"/>
    <w:rsid w:val="00255AC6"/>
    <w:rsid w:val="002675B4"/>
    <w:rsid w:val="002678F6"/>
    <w:rsid w:val="00272A19"/>
    <w:rsid w:val="00286473"/>
    <w:rsid w:val="00293256"/>
    <w:rsid w:val="002B0B6E"/>
    <w:rsid w:val="002B33D5"/>
    <w:rsid w:val="002B7F32"/>
    <w:rsid w:val="002C4429"/>
    <w:rsid w:val="002C4839"/>
    <w:rsid w:val="002D2279"/>
    <w:rsid w:val="002E13F5"/>
    <w:rsid w:val="002E4BA7"/>
    <w:rsid w:val="002F09F0"/>
    <w:rsid w:val="002F55F5"/>
    <w:rsid w:val="002F70BA"/>
    <w:rsid w:val="003052A6"/>
    <w:rsid w:val="00326818"/>
    <w:rsid w:val="003406D1"/>
    <w:rsid w:val="00343291"/>
    <w:rsid w:val="00357E49"/>
    <w:rsid w:val="00390C18"/>
    <w:rsid w:val="0039331E"/>
    <w:rsid w:val="003A2C8A"/>
    <w:rsid w:val="003B4B70"/>
    <w:rsid w:val="003B4F9C"/>
    <w:rsid w:val="003B6A9C"/>
    <w:rsid w:val="003E07FB"/>
    <w:rsid w:val="003E60A4"/>
    <w:rsid w:val="003F575D"/>
    <w:rsid w:val="003F5CBC"/>
    <w:rsid w:val="00403E41"/>
    <w:rsid w:val="004168AA"/>
    <w:rsid w:val="004310F4"/>
    <w:rsid w:val="00443C58"/>
    <w:rsid w:val="00454D1E"/>
    <w:rsid w:val="00455024"/>
    <w:rsid w:val="004561D4"/>
    <w:rsid w:val="00483779"/>
    <w:rsid w:val="004854F2"/>
    <w:rsid w:val="00487592"/>
    <w:rsid w:val="00492912"/>
    <w:rsid w:val="00496082"/>
    <w:rsid w:val="00496E8C"/>
    <w:rsid w:val="004A0A8F"/>
    <w:rsid w:val="004A38C2"/>
    <w:rsid w:val="004C1994"/>
    <w:rsid w:val="004C36C4"/>
    <w:rsid w:val="004C6671"/>
    <w:rsid w:val="004D6E9E"/>
    <w:rsid w:val="004E0ADA"/>
    <w:rsid w:val="004E1D80"/>
    <w:rsid w:val="004E63DE"/>
    <w:rsid w:val="004F06AD"/>
    <w:rsid w:val="004F704C"/>
    <w:rsid w:val="005035EF"/>
    <w:rsid w:val="00505F52"/>
    <w:rsid w:val="00516342"/>
    <w:rsid w:val="00525306"/>
    <w:rsid w:val="005267D2"/>
    <w:rsid w:val="00532F8B"/>
    <w:rsid w:val="005342F1"/>
    <w:rsid w:val="005371A9"/>
    <w:rsid w:val="00543EC2"/>
    <w:rsid w:val="00545397"/>
    <w:rsid w:val="005459DB"/>
    <w:rsid w:val="00547507"/>
    <w:rsid w:val="0057063E"/>
    <w:rsid w:val="005713AA"/>
    <w:rsid w:val="00587096"/>
    <w:rsid w:val="0059168C"/>
    <w:rsid w:val="005B1B20"/>
    <w:rsid w:val="005B205F"/>
    <w:rsid w:val="005B510E"/>
    <w:rsid w:val="005C3F2E"/>
    <w:rsid w:val="005D38C2"/>
    <w:rsid w:val="005D51D6"/>
    <w:rsid w:val="005D52F3"/>
    <w:rsid w:val="005E190F"/>
    <w:rsid w:val="005E7E70"/>
    <w:rsid w:val="005F67C9"/>
    <w:rsid w:val="00602486"/>
    <w:rsid w:val="006042D8"/>
    <w:rsid w:val="00605988"/>
    <w:rsid w:val="00605AFB"/>
    <w:rsid w:val="00611912"/>
    <w:rsid w:val="00613418"/>
    <w:rsid w:val="0062555B"/>
    <w:rsid w:val="006257F2"/>
    <w:rsid w:val="00627022"/>
    <w:rsid w:val="00632345"/>
    <w:rsid w:val="00632710"/>
    <w:rsid w:val="00633C39"/>
    <w:rsid w:val="00640263"/>
    <w:rsid w:val="00641D3D"/>
    <w:rsid w:val="006424A1"/>
    <w:rsid w:val="00645716"/>
    <w:rsid w:val="00651FF3"/>
    <w:rsid w:val="00672462"/>
    <w:rsid w:val="006727F7"/>
    <w:rsid w:val="00680892"/>
    <w:rsid w:val="006828C8"/>
    <w:rsid w:val="006B05DC"/>
    <w:rsid w:val="006B4FA3"/>
    <w:rsid w:val="006B6B96"/>
    <w:rsid w:val="006C0AAA"/>
    <w:rsid w:val="006C4837"/>
    <w:rsid w:val="006C67E0"/>
    <w:rsid w:val="006C6CB3"/>
    <w:rsid w:val="006D1977"/>
    <w:rsid w:val="006D249C"/>
    <w:rsid w:val="006E5C39"/>
    <w:rsid w:val="00706D29"/>
    <w:rsid w:val="0071325D"/>
    <w:rsid w:val="0071699C"/>
    <w:rsid w:val="00724DAE"/>
    <w:rsid w:val="007337C5"/>
    <w:rsid w:val="007404DD"/>
    <w:rsid w:val="0074341E"/>
    <w:rsid w:val="00751C43"/>
    <w:rsid w:val="00755662"/>
    <w:rsid w:val="00761609"/>
    <w:rsid w:val="007622A5"/>
    <w:rsid w:val="00777DF3"/>
    <w:rsid w:val="007941D2"/>
    <w:rsid w:val="00797F49"/>
    <w:rsid w:val="007A610E"/>
    <w:rsid w:val="007B03FD"/>
    <w:rsid w:val="007B0F11"/>
    <w:rsid w:val="007B3AB2"/>
    <w:rsid w:val="007B689B"/>
    <w:rsid w:val="007C797D"/>
    <w:rsid w:val="007D12B6"/>
    <w:rsid w:val="007D1471"/>
    <w:rsid w:val="007D15BD"/>
    <w:rsid w:val="007D4747"/>
    <w:rsid w:val="007D69C3"/>
    <w:rsid w:val="007D7651"/>
    <w:rsid w:val="007E21E1"/>
    <w:rsid w:val="008013CC"/>
    <w:rsid w:val="008024F6"/>
    <w:rsid w:val="00823B7A"/>
    <w:rsid w:val="0082477C"/>
    <w:rsid w:val="008323AC"/>
    <w:rsid w:val="008323D5"/>
    <w:rsid w:val="00833F67"/>
    <w:rsid w:val="008359B0"/>
    <w:rsid w:val="00845003"/>
    <w:rsid w:val="0084520E"/>
    <w:rsid w:val="00851184"/>
    <w:rsid w:val="00856C6F"/>
    <w:rsid w:val="00866546"/>
    <w:rsid w:val="00872B3E"/>
    <w:rsid w:val="008763CC"/>
    <w:rsid w:val="0087688B"/>
    <w:rsid w:val="00876F01"/>
    <w:rsid w:val="00883F2C"/>
    <w:rsid w:val="00893CF9"/>
    <w:rsid w:val="008B0411"/>
    <w:rsid w:val="008B1A76"/>
    <w:rsid w:val="008B7D43"/>
    <w:rsid w:val="008D16A5"/>
    <w:rsid w:val="008D5798"/>
    <w:rsid w:val="008E2F06"/>
    <w:rsid w:val="008E4D15"/>
    <w:rsid w:val="008F04F7"/>
    <w:rsid w:val="008F127A"/>
    <w:rsid w:val="008F13A1"/>
    <w:rsid w:val="008F4870"/>
    <w:rsid w:val="00902327"/>
    <w:rsid w:val="00902C32"/>
    <w:rsid w:val="009031C1"/>
    <w:rsid w:val="00907744"/>
    <w:rsid w:val="009112D3"/>
    <w:rsid w:val="00913414"/>
    <w:rsid w:val="00921C86"/>
    <w:rsid w:val="0093416D"/>
    <w:rsid w:val="00942FA7"/>
    <w:rsid w:val="009656D1"/>
    <w:rsid w:val="009658C7"/>
    <w:rsid w:val="00997519"/>
    <w:rsid w:val="009A4010"/>
    <w:rsid w:val="009A50FD"/>
    <w:rsid w:val="009A6CAA"/>
    <w:rsid w:val="009C6B49"/>
    <w:rsid w:val="009D1B74"/>
    <w:rsid w:val="009D64C9"/>
    <w:rsid w:val="009E5854"/>
    <w:rsid w:val="00A01472"/>
    <w:rsid w:val="00A06529"/>
    <w:rsid w:val="00A13362"/>
    <w:rsid w:val="00A13740"/>
    <w:rsid w:val="00A26D25"/>
    <w:rsid w:val="00A32590"/>
    <w:rsid w:val="00A433E2"/>
    <w:rsid w:val="00A531CE"/>
    <w:rsid w:val="00A55656"/>
    <w:rsid w:val="00A63DB0"/>
    <w:rsid w:val="00A83D33"/>
    <w:rsid w:val="00A9061A"/>
    <w:rsid w:val="00AA3D24"/>
    <w:rsid w:val="00AD02C3"/>
    <w:rsid w:val="00AD0674"/>
    <w:rsid w:val="00AD0CC6"/>
    <w:rsid w:val="00AF7054"/>
    <w:rsid w:val="00B00C20"/>
    <w:rsid w:val="00B02A2A"/>
    <w:rsid w:val="00B07D50"/>
    <w:rsid w:val="00B10660"/>
    <w:rsid w:val="00B138A9"/>
    <w:rsid w:val="00B1443C"/>
    <w:rsid w:val="00B219AF"/>
    <w:rsid w:val="00B27C43"/>
    <w:rsid w:val="00B451AD"/>
    <w:rsid w:val="00B5253E"/>
    <w:rsid w:val="00B55BB2"/>
    <w:rsid w:val="00B64090"/>
    <w:rsid w:val="00B64757"/>
    <w:rsid w:val="00B77AA4"/>
    <w:rsid w:val="00B81DAB"/>
    <w:rsid w:val="00BA7DBD"/>
    <w:rsid w:val="00BA7E34"/>
    <w:rsid w:val="00BB3CDA"/>
    <w:rsid w:val="00BB5014"/>
    <w:rsid w:val="00BB7130"/>
    <w:rsid w:val="00BC4CB9"/>
    <w:rsid w:val="00BC724B"/>
    <w:rsid w:val="00BD3B29"/>
    <w:rsid w:val="00BD667B"/>
    <w:rsid w:val="00BF2AF1"/>
    <w:rsid w:val="00C0219E"/>
    <w:rsid w:val="00C03DD2"/>
    <w:rsid w:val="00C04C2D"/>
    <w:rsid w:val="00C05F62"/>
    <w:rsid w:val="00C1508D"/>
    <w:rsid w:val="00C172A0"/>
    <w:rsid w:val="00C23A03"/>
    <w:rsid w:val="00C3166D"/>
    <w:rsid w:val="00C42257"/>
    <w:rsid w:val="00C4416B"/>
    <w:rsid w:val="00C50236"/>
    <w:rsid w:val="00C70883"/>
    <w:rsid w:val="00C722E3"/>
    <w:rsid w:val="00CA16E6"/>
    <w:rsid w:val="00CA4EFC"/>
    <w:rsid w:val="00CB4ECE"/>
    <w:rsid w:val="00CC1827"/>
    <w:rsid w:val="00CD04C5"/>
    <w:rsid w:val="00CD3FBD"/>
    <w:rsid w:val="00CD41A3"/>
    <w:rsid w:val="00CD6F3F"/>
    <w:rsid w:val="00CD76BA"/>
    <w:rsid w:val="00CE1D84"/>
    <w:rsid w:val="00CE2EC2"/>
    <w:rsid w:val="00CE548A"/>
    <w:rsid w:val="00CF4F12"/>
    <w:rsid w:val="00D00640"/>
    <w:rsid w:val="00D10183"/>
    <w:rsid w:val="00D14821"/>
    <w:rsid w:val="00D2518A"/>
    <w:rsid w:val="00D360CC"/>
    <w:rsid w:val="00D45643"/>
    <w:rsid w:val="00D5214B"/>
    <w:rsid w:val="00D529B5"/>
    <w:rsid w:val="00D57B25"/>
    <w:rsid w:val="00D640DC"/>
    <w:rsid w:val="00D65A90"/>
    <w:rsid w:val="00D709A8"/>
    <w:rsid w:val="00D80CB9"/>
    <w:rsid w:val="00D92046"/>
    <w:rsid w:val="00D923FA"/>
    <w:rsid w:val="00DA2BCE"/>
    <w:rsid w:val="00DA4247"/>
    <w:rsid w:val="00DA63CD"/>
    <w:rsid w:val="00DC7DAE"/>
    <w:rsid w:val="00DD5FD4"/>
    <w:rsid w:val="00DE03B8"/>
    <w:rsid w:val="00DE3C86"/>
    <w:rsid w:val="00DE4896"/>
    <w:rsid w:val="00DE56D0"/>
    <w:rsid w:val="00E04CAF"/>
    <w:rsid w:val="00E14F40"/>
    <w:rsid w:val="00E25E15"/>
    <w:rsid w:val="00E3773F"/>
    <w:rsid w:val="00E461EF"/>
    <w:rsid w:val="00E4693B"/>
    <w:rsid w:val="00E77A5C"/>
    <w:rsid w:val="00E8014A"/>
    <w:rsid w:val="00E93121"/>
    <w:rsid w:val="00E94D26"/>
    <w:rsid w:val="00EA1F42"/>
    <w:rsid w:val="00EA257A"/>
    <w:rsid w:val="00EB16E4"/>
    <w:rsid w:val="00EB6063"/>
    <w:rsid w:val="00EB69D2"/>
    <w:rsid w:val="00EC28E4"/>
    <w:rsid w:val="00F011E3"/>
    <w:rsid w:val="00F01A9C"/>
    <w:rsid w:val="00F0428D"/>
    <w:rsid w:val="00F13E1E"/>
    <w:rsid w:val="00F1478B"/>
    <w:rsid w:val="00F1699B"/>
    <w:rsid w:val="00F228B3"/>
    <w:rsid w:val="00F30AE3"/>
    <w:rsid w:val="00F408C9"/>
    <w:rsid w:val="00F42E4C"/>
    <w:rsid w:val="00F43744"/>
    <w:rsid w:val="00F4519F"/>
    <w:rsid w:val="00F64487"/>
    <w:rsid w:val="00F65087"/>
    <w:rsid w:val="00F65317"/>
    <w:rsid w:val="00F65F7B"/>
    <w:rsid w:val="00F726C0"/>
    <w:rsid w:val="00F847A0"/>
    <w:rsid w:val="00FA7C36"/>
    <w:rsid w:val="00FB09A0"/>
    <w:rsid w:val="00FB2FE7"/>
    <w:rsid w:val="00FB347E"/>
    <w:rsid w:val="00FC7535"/>
    <w:rsid w:val="00FD01D1"/>
    <w:rsid w:val="00FD365A"/>
    <w:rsid w:val="00FE0BD1"/>
    <w:rsid w:val="00FF2942"/>
    <w:rsid w:val="00FF314B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6237C"/>
  <w15:chartTrackingRefBased/>
  <w15:docId w15:val="{BA09B194-F480-4437-9BDC-BBCFCFAC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53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3C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5253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52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5253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B525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5253E"/>
  </w:style>
  <w:style w:type="paragraph" w:styleId="Tekstprzypisudolnego">
    <w:name w:val="footnote text"/>
    <w:basedOn w:val="Normalny"/>
    <w:link w:val="TekstprzypisudolnegoZnak"/>
    <w:semiHidden/>
    <w:unhideWhenUsed/>
    <w:rsid w:val="00B5253E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B525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5253E"/>
    <w:rPr>
      <w:vertAlign w:val="superscript"/>
    </w:rPr>
  </w:style>
  <w:style w:type="paragraph" w:styleId="Akapitzlist">
    <w:name w:val="List Paragraph"/>
    <w:basedOn w:val="Normalny"/>
    <w:qFormat/>
    <w:rsid w:val="00CA4EFC"/>
    <w:pPr>
      <w:ind w:left="720"/>
      <w:contextualSpacing/>
    </w:pPr>
    <w:rPr>
      <w:sz w:val="20"/>
      <w:szCs w:val="20"/>
    </w:rPr>
  </w:style>
  <w:style w:type="character" w:customStyle="1" w:styleId="Znakiprzypiswdolnych">
    <w:name w:val="Znaki przypisów dolnych"/>
    <w:rsid w:val="00CA4EFC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2678F6"/>
    <w:pPr>
      <w:suppressAutoHyphens/>
      <w:spacing w:line="360" w:lineRule="auto"/>
      <w:ind w:firstLine="709"/>
    </w:pPr>
    <w:rPr>
      <w:lang w:val="x-none" w:eastAsia="ar-SA"/>
    </w:rPr>
  </w:style>
  <w:style w:type="character" w:customStyle="1" w:styleId="TekstpodstawowywcityZnak">
    <w:name w:val="Tekst podstawowy wcięty Znak"/>
    <w:link w:val="Tekstpodstawowywcity"/>
    <w:semiHidden/>
    <w:rsid w:val="002678F6"/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8F1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127A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8F127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2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F127A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27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F127A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8763C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rtartustawynprozporzdzenia">
    <w:name w:val="artartustawynprozporzdzenia"/>
    <w:basedOn w:val="Normalny"/>
    <w:rsid w:val="00A63D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FFE97-2907-4709-AB3C-86E96DBF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922</Words>
  <Characters>5534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Oświadczenie wnioskodawcy o dofinansowanie podjęcia działalności gospodarczej je</vt:lpstr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 Dzierżoniów</cp:lastModifiedBy>
  <cp:revision>102</cp:revision>
  <cp:lastPrinted>2026-03-24T10:11:00Z</cp:lastPrinted>
  <dcterms:created xsi:type="dcterms:W3CDTF">2024-01-02T09:11:00Z</dcterms:created>
  <dcterms:modified xsi:type="dcterms:W3CDTF">2026-03-24T10:12:00Z</dcterms:modified>
</cp:coreProperties>
</file>