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3C" w:rsidRDefault="003E3A96" w:rsidP="00360C3C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PROTOKÓŁ Nr 5</w:t>
      </w:r>
      <w:r w:rsidR="00360C3C">
        <w:rPr>
          <w:rFonts w:ascii="Arial" w:hAnsi="Arial" w:cs="Arial"/>
          <w:b/>
          <w:sz w:val="22"/>
          <w:szCs w:val="22"/>
        </w:rPr>
        <w:t>/22</w:t>
      </w:r>
    </w:p>
    <w:p w:rsidR="00360C3C" w:rsidRDefault="00360C3C" w:rsidP="00360C3C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POSIEDZENIA</w:t>
      </w:r>
    </w:p>
    <w:p w:rsidR="00360C3C" w:rsidRDefault="00360C3C" w:rsidP="00360C3C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POWIATOWEJ RADY RYNKU PRACY</w:t>
      </w:r>
    </w:p>
    <w:p w:rsidR="00360C3C" w:rsidRDefault="003E3A96" w:rsidP="00360C3C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29 grudnia</w:t>
      </w:r>
      <w:r w:rsidR="00360C3C">
        <w:rPr>
          <w:rFonts w:ascii="Arial" w:hAnsi="Arial" w:cs="Arial"/>
          <w:b/>
          <w:sz w:val="22"/>
          <w:szCs w:val="22"/>
        </w:rPr>
        <w:t xml:space="preserve"> 2022 r.</w:t>
      </w:r>
    </w:p>
    <w:p w:rsidR="00360C3C" w:rsidRDefault="00360C3C" w:rsidP="00360C3C">
      <w:pPr>
        <w:pStyle w:val="Tytu"/>
        <w:jc w:val="left"/>
        <w:rPr>
          <w:rFonts w:ascii="Arial" w:hAnsi="Arial" w:cs="Arial"/>
          <w:b/>
          <w:sz w:val="22"/>
          <w:szCs w:val="22"/>
        </w:rPr>
      </w:pPr>
    </w:p>
    <w:p w:rsidR="00360C3C" w:rsidRDefault="00360C3C" w:rsidP="00360C3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Sprawy organizacyjne:</w:t>
      </w:r>
    </w:p>
    <w:p w:rsidR="00360C3C" w:rsidRDefault="00360C3C" w:rsidP="00360C3C">
      <w:pPr>
        <w:pStyle w:val="NormalnyWeb"/>
        <w:numPr>
          <w:ilvl w:val="0"/>
          <w:numId w:val="2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Posiedzeniu Powiatowej Rady Rynku Pracy przewodniczył p. Marek Chmielewski –Przewodniczący PRRP.</w:t>
      </w:r>
    </w:p>
    <w:p w:rsidR="00360C3C" w:rsidRDefault="00360C3C" w:rsidP="00360C3C">
      <w:pPr>
        <w:pStyle w:val="Normalny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Rozpoczęcie posiedzenia PRRP – godz. 8.30.</w:t>
      </w:r>
    </w:p>
    <w:p w:rsidR="00360C3C" w:rsidRDefault="00360C3C" w:rsidP="00360C3C">
      <w:pPr>
        <w:pStyle w:val="Normalny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Posiedzenie odbyło się w sali narad Starostwa Pow</w:t>
      </w:r>
      <w:r w:rsidR="003E3A96">
        <w:rPr>
          <w:rFonts w:ascii="Arial" w:hAnsi="Arial" w:cs="Arial"/>
          <w:sz w:val="22"/>
          <w:szCs w:val="22"/>
        </w:rPr>
        <w:t>iatowego w Dzierżoniowie, Świdnicka 38, pok. nr 213</w:t>
      </w:r>
      <w:r>
        <w:rPr>
          <w:rFonts w:ascii="Arial" w:hAnsi="Arial" w:cs="Arial"/>
          <w:sz w:val="22"/>
          <w:szCs w:val="22"/>
        </w:rPr>
        <w:t>.</w:t>
      </w:r>
    </w:p>
    <w:p w:rsidR="00360C3C" w:rsidRDefault="00360C3C" w:rsidP="00360C3C">
      <w:pPr>
        <w:pStyle w:val="Normalny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Lista obecności z posiedzenia PRRP stanowi załącznik nr 1. Ponadto w posiedzeniu Powiatowej Rady Rynku Pracy uczestniczył p. Grzegorz Kosowski - Starosta Dzierżoniowski, p. Monika </w:t>
      </w:r>
      <w:proofErr w:type="spellStart"/>
      <w:r>
        <w:rPr>
          <w:rFonts w:ascii="Arial" w:hAnsi="Arial" w:cs="Arial"/>
          <w:sz w:val="22"/>
          <w:szCs w:val="22"/>
        </w:rPr>
        <w:t>Zawilak</w:t>
      </w:r>
      <w:proofErr w:type="spellEnd"/>
      <w:r>
        <w:rPr>
          <w:rFonts w:ascii="Arial" w:hAnsi="Arial" w:cs="Arial"/>
          <w:sz w:val="22"/>
          <w:szCs w:val="22"/>
        </w:rPr>
        <w:t xml:space="preserve"> - Dyrektor Powiatowego Urzędu Pracy w Dzierżoniowie, p. Jacek </w:t>
      </w:r>
      <w:proofErr w:type="spellStart"/>
      <w:r>
        <w:rPr>
          <w:rFonts w:ascii="Arial" w:hAnsi="Arial" w:cs="Arial"/>
          <w:sz w:val="22"/>
          <w:szCs w:val="22"/>
        </w:rPr>
        <w:t>Mikus</w:t>
      </w:r>
      <w:proofErr w:type="spellEnd"/>
      <w:r>
        <w:rPr>
          <w:rFonts w:ascii="Arial" w:hAnsi="Arial" w:cs="Arial"/>
          <w:sz w:val="22"/>
          <w:szCs w:val="22"/>
        </w:rPr>
        <w:t xml:space="preserve"> – Zastępca Wójta Gminy Łagiewni</w:t>
      </w:r>
      <w:r w:rsidR="003E3A96">
        <w:rPr>
          <w:rFonts w:ascii="Arial" w:hAnsi="Arial" w:cs="Arial"/>
          <w:sz w:val="22"/>
          <w:szCs w:val="22"/>
        </w:rPr>
        <w:t>ki, p. Leszek Lupa</w:t>
      </w:r>
      <w:r>
        <w:rPr>
          <w:rFonts w:ascii="Arial" w:hAnsi="Arial" w:cs="Arial"/>
          <w:sz w:val="22"/>
          <w:szCs w:val="22"/>
        </w:rPr>
        <w:t xml:space="preserve"> </w:t>
      </w:r>
      <w:r w:rsidR="003E3A96">
        <w:rPr>
          <w:rFonts w:ascii="Arial" w:hAnsi="Arial" w:cs="Arial"/>
          <w:sz w:val="22"/>
          <w:szCs w:val="22"/>
        </w:rPr>
        <w:t>– Zastępca Burmistrza Niemczy</w:t>
      </w:r>
      <w:r>
        <w:rPr>
          <w:rFonts w:ascii="Arial" w:hAnsi="Arial" w:cs="Arial"/>
          <w:sz w:val="22"/>
          <w:szCs w:val="22"/>
        </w:rPr>
        <w:t xml:space="preserve"> bez możliwości opiniowania przedstawionych wniosków oraz głosowania w pozostałych kwestiach.</w:t>
      </w:r>
    </w:p>
    <w:p w:rsidR="00360C3C" w:rsidRDefault="00360C3C" w:rsidP="00360C3C">
      <w:pPr>
        <w:pStyle w:val="NormalnyWeb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Zaproszenie na posiedzenie wraz z materiałami przesłano członkom Powiatowej Rady Rynku Pra</w:t>
      </w:r>
      <w:r w:rsidR="003E3A96">
        <w:rPr>
          <w:rFonts w:ascii="Arial" w:hAnsi="Arial" w:cs="Arial"/>
          <w:sz w:val="22"/>
          <w:szCs w:val="22"/>
        </w:rPr>
        <w:t>cy drogą elektroniczną w dniu 21.12</w:t>
      </w:r>
      <w:r>
        <w:rPr>
          <w:rFonts w:ascii="Arial" w:hAnsi="Arial" w:cs="Arial"/>
          <w:sz w:val="22"/>
          <w:szCs w:val="22"/>
        </w:rPr>
        <w:t xml:space="preserve">.2022 r. </w:t>
      </w:r>
    </w:p>
    <w:p w:rsidR="00360C3C" w:rsidRDefault="00360C3C" w:rsidP="00360C3C">
      <w:pPr>
        <w:pStyle w:val="Tekstpodstawowywcity"/>
        <w:numPr>
          <w:ilvl w:val="0"/>
          <w:numId w:val="1"/>
        </w:numPr>
        <w:spacing w:after="120" w:line="240" w:lineRule="auto"/>
        <w:jc w:val="left"/>
        <w:rPr>
          <w:rStyle w:val="Pogrubienie"/>
        </w:rPr>
      </w:pPr>
      <w:r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:rsidR="00360C3C" w:rsidRDefault="00360C3C" w:rsidP="00360C3C">
      <w:pPr>
        <w:pStyle w:val="NormalnyWeb"/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Otwarcie posiedzenia PRRP.</w:t>
      </w:r>
    </w:p>
    <w:p w:rsidR="00360C3C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planu posiedzenia.</w:t>
      </w:r>
    </w:p>
    <w:p w:rsidR="003E3A96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protokołu z poprze</w:t>
      </w:r>
      <w:r w:rsidR="003E3A96">
        <w:rPr>
          <w:rFonts w:ascii="Arial" w:hAnsi="Arial" w:cs="Arial"/>
          <w:sz w:val="22"/>
          <w:szCs w:val="22"/>
        </w:rPr>
        <w:t xml:space="preserve">dniego posiedzenia z dnia 22 września </w:t>
      </w:r>
      <w:r>
        <w:rPr>
          <w:rFonts w:ascii="Arial" w:hAnsi="Arial" w:cs="Arial"/>
          <w:sz w:val="22"/>
          <w:szCs w:val="22"/>
        </w:rPr>
        <w:t>2022 r.</w:t>
      </w:r>
    </w:p>
    <w:p w:rsidR="003E3A96" w:rsidRPr="003E3A96" w:rsidRDefault="003E3A96" w:rsidP="003E3A96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E3A96">
        <w:rPr>
          <w:rFonts w:ascii="Arial" w:hAnsi="Arial" w:cs="Arial"/>
          <w:sz w:val="22"/>
          <w:szCs w:val="22"/>
        </w:rPr>
        <w:t>Ustalenie przez przewodniczącego PRRP terminów obrad PRRP w 2023</w:t>
      </w:r>
      <w:r w:rsidR="001C75DC">
        <w:rPr>
          <w:rFonts w:ascii="Arial" w:hAnsi="Arial" w:cs="Arial"/>
          <w:sz w:val="22"/>
          <w:szCs w:val="22"/>
        </w:rPr>
        <w:t xml:space="preserve"> r.</w:t>
      </w:r>
      <w:r w:rsidRPr="003E3A96">
        <w:rPr>
          <w:rFonts w:ascii="Arial" w:hAnsi="Arial" w:cs="Arial"/>
          <w:sz w:val="22"/>
          <w:szCs w:val="22"/>
        </w:rPr>
        <w:t xml:space="preserve"> (zgodnie z postanowieniami §3 ust. 2 </w:t>
      </w:r>
      <w:proofErr w:type="spellStart"/>
      <w:r w:rsidRPr="003E3A96">
        <w:rPr>
          <w:rFonts w:ascii="Arial" w:hAnsi="Arial" w:cs="Arial"/>
          <w:sz w:val="22"/>
          <w:szCs w:val="22"/>
        </w:rPr>
        <w:t>pkt</w:t>
      </w:r>
      <w:proofErr w:type="spellEnd"/>
      <w:r w:rsidRPr="003E3A96">
        <w:rPr>
          <w:rFonts w:ascii="Arial" w:hAnsi="Arial" w:cs="Arial"/>
          <w:sz w:val="22"/>
          <w:szCs w:val="22"/>
        </w:rPr>
        <w:t xml:space="preserve"> 1 Rozporządzenia Ministra Pracy i Polityki Społecznej z dnia 14 maja 2014 r. w sprawie rad rynku pracy).</w:t>
      </w:r>
    </w:p>
    <w:p w:rsidR="003E3A96" w:rsidRPr="003E3A96" w:rsidRDefault="003E3A96" w:rsidP="003E3A96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E3A96">
        <w:rPr>
          <w:rFonts w:ascii="Arial" w:hAnsi="Arial" w:cs="Arial"/>
          <w:sz w:val="22"/>
          <w:szCs w:val="22"/>
        </w:rPr>
        <w:t>Wydanie opinii w sprawie umorzenia odsetek (Wniosek nr 1).</w:t>
      </w:r>
    </w:p>
    <w:p w:rsidR="003E3A96" w:rsidRPr="003E3A96" w:rsidRDefault="003E3A96" w:rsidP="003E3A96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E3A96">
        <w:rPr>
          <w:rFonts w:ascii="Arial" w:hAnsi="Arial" w:cs="Arial"/>
          <w:sz w:val="22"/>
          <w:szCs w:val="22"/>
        </w:rPr>
        <w:t>Wydanie opinii w sprawie umorzenia należności (Wniosek nr 2).</w:t>
      </w:r>
    </w:p>
    <w:p w:rsidR="003E3A96" w:rsidRPr="003E3A96" w:rsidRDefault="003E3A96" w:rsidP="003E3A96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E3A96">
        <w:rPr>
          <w:rFonts w:ascii="Arial" w:hAnsi="Arial" w:cs="Arial"/>
          <w:sz w:val="22"/>
          <w:szCs w:val="22"/>
        </w:rPr>
        <w:t>Wydanie opinii PRRP w zakresie wyboru form aktywizacji zawodowej bezrobotnych i innych uprawnionych osób, w ramach łącznej kwoty ustalonej dla powiatu na finansowanie programów na rzecz promocji zatrudnienia, łagodzenia skutków bezrobocia i aktywizacji zawodowej (zgodnie z art. 109 ust 9 ustawy z dnia 20 kwietnia 2004 r. o promocji zatrudnienia i instytucjach rynku pracy).</w:t>
      </w:r>
    </w:p>
    <w:p w:rsidR="003E3A96" w:rsidRPr="003E3A96" w:rsidRDefault="003E3A96" w:rsidP="003E3A96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E3A96">
        <w:rPr>
          <w:rFonts w:ascii="Arial" w:hAnsi="Arial" w:cs="Arial"/>
          <w:sz w:val="22"/>
          <w:szCs w:val="22"/>
        </w:rPr>
        <w:t xml:space="preserve">Przedstawienie propozycji w zakresie kierunków szkoleń grupowych planowanych </w:t>
      </w:r>
      <w:r w:rsidRPr="003E3A96">
        <w:rPr>
          <w:rFonts w:ascii="Arial" w:hAnsi="Arial" w:cs="Arial"/>
          <w:sz w:val="22"/>
          <w:szCs w:val="22"/>
        </w:rPr>
        <w:br/>
        <w:t>do realizacji przez PUP w Dzierżoniowie w 2023 r.</w:t>
      </w:r>
    </w:p>
    <w:p w:rsidR="00360C3C" w:rsidRPr="003E3A96" w:rsidRDefault="003E3A96" w:rsidP="003E3A96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E3A96">
        <w:rPr>
          <w:rFonts w:ascii="Arial" w:hAnsi="Arial" w:cs="Arial"/>
          <w:sz w:val="22"/>
          <w:szCs w:val="22"/>
        </w:rPr>
        <w:t>Sprawy różne, wolne wnioski.</w:t>
      </w:r>
      <w:r w:rsidR="00360C3C" w:rsidRPr="003E3A96">
        <w:rPr>
          <w:rFonts w:ascii="Arial" w:hAnsi="Arial" w:cs="Arial"/>
          <w:sz w:val="22"/>
          <w:szCs w:val="22"/>
        </w:rPr>
        <w:t xml:space="preserve"> </w:t>
      </w:r>
    </w:p>
    <w:p w:rsidR="00360C3C" w:rsidRDefault="00360C3C" w:rsidP="00360C3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1) Posiedzenie PRRP otworzył Przewodniczący PRRP pan Marek Chmielewski, który powitał członków PRRP oraz gości.</w:t>
      </w: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2) W kolejnym punkcie obrad Przewodniczący PRRP poddał pod głosowanie przyjęcie planu posiedzenia. Plan posiedzenia przyjęto przez aklamację.</w:t>
      </w: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3) Przewodniczący PRRP poddał pod głosowanie przyjęcie protokołu z poprzed</w:t>
      </w:r>
      <w:r w:rsidR="003E3A96">
        <w:rPr>
          <w:rFonts w:ascii="Arial" w:hAnsi="Arial" w:cs="Arial"/>
          <w:sz w:val="22"/>
          <w:szCs w:val="22"/>
        </w:rPr>
        <w:t>niego posiedzenia PRRP z dnia 22.09</w:t>
      </w:r>
      <w:r>
        <w:rPr>
          <w:rFonts w:ascii="Arial" w:hAnsi="Arial" w:cs="Arial"/>
          <w:sz w:val="22"/>
          <w:szCs w:val="22"/>
        </w:rPr>
        <w:t>.2022 r., ww. protokół przyjęto przez aklamację.</w:t>
      </w: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360C3C" w:rsidRDefault="00360C3C" w:rsidP="003E3A96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4) </w:t>
      </w:r>
      <w:r w:rsidR="003E3A96">
        <w:rPr>
          <w:rFonts w:ascii="Arial" w:hAnsi="Arial" w:cs="Arial"/>
          <w:sz w:val="22"/>
          <w:szCs w:val="22"/>
        </w:rPr>
        <w:t xml:space="preserve">Na podstawie postanowień §3 ust. 2 </w:t>
      </w:r>
      <w:proofErr w:type="spellStart"/>
      <w:r w:rsidR="003E3A96">
        <w:rPr>
          <w:rFonts w:ascii="Arial" w:hAnsi="Arial" w:cs="Arial"/>
          <w:sz w:val="22"/>
          <w:szCs w:val="22"/>
        </w:rPr>
        <w:t>pkt</w:t>
      </w:r>
      <w:proofErr w:type="spellEnd"/>
      <w:r w:rsidR="003E3A96">
        <w:rPr>
          <w:rFonts w:ascii="Arial" w:hAnsi="Arial" w:cs="Arial"/>
          <w:sz w:val="22"/>
          <w:szCs w:val="22"/>
        </w:rPr>
        <w:t xml:space="preserve"> 1 Rozporządzenia Ministra Pracy i Polityki Społecznej z dnia 14 maja 2014 r. w sprawie rad rynku pracy zaplanowano terminy obrad PRRP </w:t>
      </w:r>
      <w:r w:rsidR="00C661FA">
        <w:rPr>
          <w:rFonts w:ascii="Arial" w:hAnsi="Arial" w:cs="Arial"/>
          <w:sz w:val="22"/>
          <w:szCs w:val="22"/>
        </w:rPr>
        <w:t>w 2023</w:t>
      </w:r>
      <w:r w:rsidR="003E3A96">
        <w:rPr>
          <w:rFonts w:ascii="Arial" w:hAnsi="Arial" w:cs="Arial"/>
          <w:sz w:val="22"/>
          <w:szCs w:val="22"/>
        </w:rPr>
        <w:t xml:space="preserve"> r., które wyznaczono na:</w:t>
      </w:r>
    </w:p>
    <w:p w:rsidR="003E3A96" w:rsidRDefault="003E3A96" w:rsidP="003E3A96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- 23.03.2023 r.</w:t>
      </w:r>
    </w:p>
    <w:p w:rsidR="003E3A96" w:rsidRDefault="003E3A96" w:rsidP="003E3A96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- 22.06.2023 r.</w:t>
      </w:r>
    </w:p>
    <w:p w:rsidR="003E3A96" w:rsidRDefault="003E3A96" w:rsidP="003E3A96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- 21.09.2023 r.</w:t>
      </w:r>
    </w:p>
    <w:p w:rsidR="003E3A96" w:rsidRDefault="003E3A96" w:rsidP="003E3A96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- 28.12.2023 r.</w:t>
      </w:r>
    </w:p>
    <w:p w:rsidR="00360C3C" w:rsidRDefault="00360C3C" w:rsidP="00360C3C">
      <w:pPr>
        <w:pStyle w:val="Tekstpodstawowywcity"/>
        <w:spacing w:line="240" w:lineRule="auto"/>
        <w:ind w:left="0" w:firstLine="0"/>
        <w:rPr>
          <w:rStyle w:val="markedcontent"/>
          <w:rFonts w:ascii="Arial" w:hAnsi="Arial" w:cs="Arial"/>
          <w:sz w:val="22"/>
          <w:szCs w:val="22"/>
        </w:rPr>
      </w:pPr>
    </w:p>
    <w:p w:rsidR="00A92C73" w:rsidRDefault="00360C3C" w:rsidP="00A92C73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5) </w:t>
      </w:r>
      <w:r w:rsidR="00A92C73">
        <w:rPr>
          <w:rFonts w:ascii="Arial" w:hAnsi="Arial" w:cs="Arial"/>
          <w:sz w:val="22"/>
          <w:szCs w:val="22"/>
        </w:rPr>
        <w:t xml:space="preserve">W tym punkcie obrad Powiatowa Rada Rynku Pracy zaopiniowała przesłany w materiałach oraz omówiony przez p. Monikę </w:t>
      </w:r>
      <w:proofErr w:type="spellStart"/>
      <w:r w:rsidR="00A92C73">
        <w:rPr>
          <w:rFonts w:ascii="Arial" w:hAnsi="Arial" w:cs="Arial"/>
          <w:sz w:val="22"/>
          <w:szCs w:val="22"/>
        </w:rPr>
        <w:t>Zawilak</w:t>
      </w:r>
      <w:proofErr w:type="spellEnd"/>
      <w:r w:rsidR="00A92C73">
        <w:rPr>
          <w:rFonts w:ascii="Arial" w:hAnsi="Arial" w:cs="Arial"/>
          <w:sz w:val="22"/>
          <w:szCs w:val="22"/>
        </w:rPr>
        <w:t xml:space="preserve"> - Dyrektora PUP wniosek dot. umorzenia odsetek.</w:t>
      </w:r>
    </w:p>
    <w:p w:rsidR="00A92C73" w:rsidRDefault="00A92C73" w:rsidP="00A92C73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PRRP jednogłośnie zagłosowała za odrzuceniem</w:t>
      </w:r>
      <w:r w:rsidR="001917CD">
        <w:rPr>
          <w:rFonts w:ascii="Arial" w:hAnsi="Arial" w:cs="Arial"/>
          <w:sz w:val="22"/>
          <w:szCs w:val="22"/>
        </w:rPr>
        <w:t xml:space="preserve"> wniosku o  umorzenie</w:t>
      </w:r>
      <w:r>
        <w:rPr>
          <w:rFonts w:ascii="Arial" w:hAnsi="Arial" w:cs="Arial"/>
          <w:sz w:val="22"/>
          <w:szCs w:val="22"/>
        </w:rPr>
        <w:t xml:space="preserve"> odsetek.</w:t>
      </w:r>
    </w:p>
    <w:p w:rsidR="00360C3C" w:rsidRDefault="00360C3C" w:rsidP="00360C3C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A92C73" w:rsidRDefault="00A92C73" w:rsidP="00360C3C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6)</w:t>
      </w:r>
      <w:r w:rsidR="00C661FA">
        <w:rPr>
          <w:rFonts w:ascii="Arial" w:hAnsi="Arial" w:cs="Arial"/>
          <w:sz w:val="22"/>
          <w:szCs w:val="22"/>
        </w:rPr>
        <w:t xml:space="preserve"> W tej części posiedzenia</w:t>
      </w:r>
      <w:r w:rsidR="006C41D6">
        <w:rPr>
          <w:rFonts w:ascii="Arial" w:hAnsi="Arial" w:cs="Arial"/>
          <w:sz w:val="22"/>
          <w:szCs w:val="22"/>
        </w:rPr>
        <w:t xml:space="preserve"> Dyrektor PUP omówiła przesłany w materiałach wniosek dot. umorzenia należności. </w:t>
      </w:r>
    </w:p>
    <w:p w:rsidR="006C41D6" w:rsidRDefault="006C41D6" w:rsidP="00360C3C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Członkowie PRRP jednogłośnie zagłosowali za odrzuceniem</w:t>
      </w:r>
      <w:r w:rsidR="001E4810">
        <w:rPr>
          <w:rFonts w:ascii="Arial" w:hAnsi="Arial" w:cs="Arial"/>
          <w:sz w:val="22"/>
          <w:szCs w:val="22"/>
        </w:rPr>
        <w:t xml:space="preserve"> wniosku o umorzenie</w:t>
      </w:r>
      <w:r>
        <w:rPr>
          <w:rFonts w:ascii="Arial" w:hAnsi="Arial" w:cs="Arial"/>
          <w:sz w:val="22"/>
          <w:szCs w:val="22"/>
        </w:rPr>
        <w:t xml:space="preserve"> należności.</w:t>
      </w:r>
    </w:p>
    <w:p w:rsidR="006C41D6" w:rsidRDefault="006C41D6" w:rsidP="00360C3C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971041" w:rsidRPr="00971041" w:rsidRDefault="00435C86" w:rsidP="00971041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7</w:t>
      </w:r>
      <w:r w:rsidR="00360C3C">
        <w:rPr>
          <w:rFonts w:ascii="Arial" w:hAnsi="Arial" w:cs="Arial"/>
          <w:sz w:val="22"/>
          <w:szCs w:val="22"/>
        </w:rPr>
        <w:t>)</w:t>
      </w:r>
      <w:r w:rsidR="006C41D6">
        <w:rPr>
          <w:rFonts w:ascii="Arial" w:hAnsi="Arial" w:cs="Arial"/>
          <w:sz w:val="22"/>
          <w:szCs w:val="22"/>
        </w:rPr>
        <w:t xml:space="preserve"> Następnie </w:t>
      </w:r>
      <w:r w:rsidR="009E3D24">
        <w:rPr>
          <w:rFonts w:ascii="Arial" w:hAnsi="Arial" w:cs="Arial"/>
          <w:sz w:val="22"/>
          <w:szCs w:val="22"/>
        </w:rPr>
        <w:t>p. Dyrektor omówiła propozycję wyboru</w:t>
      </w:r>
      <w:r w:rsidR="006C41D6">
        <w:rPr>
          <w:rFonts w:ascii="Arial" w:hAnsi="Arial" w:cs="Arial"/>
          <w:sz w:val="22"/>
          <w:szCs w:val="22"/>
        </w:rPr>
        <w:t xml:space="preserve"> form aktywizacji zawodowej bezrobotnych i innych uprawnionych osób</w:t>
      </w:r>
      <w:r w:rsidR="009E3D24">
        <w:rPr>
          <w:rFonts w:ascii="Arial" w:hAnsi="Arial" w:cs="Arial"/>
          <w:sz w:val="22"/>
          <w:szCs w:val="22"/>
        </w:rPr>
        <w:t xml:space="preserve"> planowanych do realizacji</w:t>
      </w:r>
      <w:r w:rsidR="006C41D6">
        <w:rPr>
          <w:rFonts w:ascii="Arial" w:hAnsi="Arial" w:cs="Arial"/>
          <w:sz w:val="22"/>
          <w:szCs w:val="22"/>
        </w:rPr>
        <w:t xml:space="preserve"> w 2023 r</w:t>
      </w:r>
      <w:r w:rsidR="003429A2">
        <w:rPr>
          <w:rFonts w:ascii="Arial" w:hAnsi="Arial" w:cs="Arial"/>
          <w:sz w:val="22"/>
          <w:szCs w:val="22"/>
        </w:rPr>
        <w:t xml:space="preserve">. </w:t>
      </w:r>
      <w:r w:rsidR="006C41D6">
        <w:rPr>
          <w:rFonts w:ascii="Arial" w:hAnsi="Arial" w:cs="Arial"/>
          <w:sz w:val="22"/>
          <w:szCs w:val="22"/>
        </w:rPr>
        <w:t>Monik</w:t>
      </w:r>
      <w:r w:rsidR="003429A2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429A2">
        <w:rPr>
          <w:rFonts w:ascii="Arial" w:hAnsi="Arial" w:cs="Arial"/>
          <w:sz w:val="22"/>
          <w:szCs w:val="22"/>
        </w:rPr>
        <w:t>Zawilak</w:t>
      </w:r>
      <w:proofErr w:type="spellEnd"/>
      <w:r w:rsidR="003429A2">
        <w:rPr>
          <w:rFonts w:ascii="Arial" w:hAnsi="Arial" w:cs="Arial"/>
          <w:sz w:val="22"/>
          <w:szCs w:val="22"/>
        </w:rPr>
        <w:t xml:space="preserve"> zwróciła uwagę na nową</w:t>
      </w:r>
      <w:r w:rsidR="006C41D6">
        <w:rPr>
          <w:rFonts w:ascii="Arial" w:hAnsi="Arial" w:cs="Arial"/>
          <w:sz w:val="22"/>
          <w:szCs w:val="22"/>
        </w:rPr>
        <w:t xml:space="preserve"> formę pomocy</w:t>
      </w:r>
      <w:r w:rsidR="003429A2">
        <w:rPr>
          <w:rFonts w:ascii="Arial" w:hAnsi="Arial" w:cs="Arial"/>
          <w:sz w:val="22"/>
          <w:szCs w:val="22"/>
        </w:rPr>
        <w:t>, tj.</w:t>
      </w:r>
      <w:r w:rsidR="006C41D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435C86">
          <w:rPr>
            <w:rFonts w:ascii="Arial" w:hAnsi="Arial" w:cs="Arial"/>
            <w:sz w:val="22"/>
            <w:szCs w:val="22"/>
          </w:rPr>
          <w:t>zwrot kosztów poniesionych na wynagrodzenia, nagrody oraz składki na ubezpieczenia społeczne podmiotowi prowadzącemu dom pomocy społecznej lub jednostce organizacyjnej wspierania rodziny i systemu pieczy zastępczej zatrudniających skierowanych bezrobotnych lub poszukujących pracy</w:t>
        </w:r>
      </w:hyperlink>
      <w:r w:rsidR="003429A2">
        <w:t>.</w:t>
      </w:r>
      <w:r w:rsidR="00971041" w:rsidRPr="00971041">
        <w:t xml:space="preserve"> </w:t>
      </w:r>
      <w:r w:rsidR="00971041" w:rsidRPr="00971041">
        <w:rPr>
          <w:rFonts w:ascii="Arial" w:hAnsi="Arial" w:cs="Arial"/>
          <w:sz w:val="22"/>
          <w:szCs w:val="22"/>
        </w:rPr>
        <w:t>Przewodniczący PRRP poddał pod głosowanie ww. propozycje.</w:t>
      </w:r>
    </w:p>
    <w:p w:rsidR="00971041" w:rsidRDefault="00971041" w:rsidP="00971041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971041">
        <w:rPr>
          <w:rFonts w:ascii="Arial" w:hAnsi="Arial" w:cs="Arial"/>
          <w:sz w:val="22"/>
          <w:szCs w:val="22"/>
        </w:rPr>
        <w:t>Głosów 7 „za” (przy obecności 7 na 8 członków PRRP)</w:t>
      </w:r>
      <w:r>
        <w:rPr>
          <w:rFonts w:ascii="Arial" w:hAnsi="Arial" w:cs="Arial"/>
          <w:sz w:val="22"/>
          <w:szCs w:val="22"/>
        </w:rPr>
        <w:t>.</w:t>
      </w:r>
    </w:p>
    <w:p w:rsidR="00360C3C" w:rsidRDefault="00360C3C" w:rsidP="00360C3C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360C3C" w:rsidRDefault="006C41D6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8) </w:t>
      </w:r>
      <w:r w:rsidR="00797B23">
        <w:rPr>
          <w:rFonts w:ascii="Arial" w:hAnsi="Arial" w:cs="Arial"/>
          <w:sz w:val="22"/>
          <w:szCs w:val="22"/>
        </w:rPr>
        <w:t xml:space="preserve">W kolejnej części p. Monika </w:t>
      </w:r>
      <w:proofErr w:type="spellStart"/>
      <w:r w:rsidR="00797B23">
        <w:rPr>
          <w:rFonts w:ascii="Arial" w:hAnsi="Arial" w:cs="Arial"/>
          <w:sz w:val="22"/>
          <w:szCs w:val="22"/>
        </w:rPr>
        <w:t>Zawilak</w:t>
      </w:r>
      <w:proofErr w:type="spellEnd"/>
      <w:r w:rsidR="00797B23">
        <w:rPr>
          <w:rFonts w:ascii="Arial" w:hAnsi="Arial" w:cs="Arial"/>
          <w:sz w:val="22"/>
          <w:szCs w:val="22"/>
        </w:rPr>
        <w:t xml:space="preserve"> – Dyrektor PUP przedstawiła propozycję</w:t>
      </w:r>
      <w:r w:rsidR="003429A2">
        <w:rPr>
          <w:rFonts w:ascii="Arial" w:hAnsi="Arial" w:cs="Arial"/>
          <w:sz w:val="22"/>
          <w:szCs w:val="22"/>
        </w:rPr>
        <w:t xml:space="preserve"> kierunków</w:t>
      </w:r>
      <w:r w:rsidR="00797B23">
        <w:rPr>
          <w:rFonts w:ascii="Arial" w:hAnsi="Arial" w:cs="Arial"/>
          <w:sz w:val="22"/>
          <w:szCs w:val="22"/>
        </w:rPr>
        <w:t xml:space="preserve"> szkoleń grupowych, których realizację PUP w Dzierżoniowie zaplanowała na </w:t>
      </w:r>
      <w:r w:rsidR="004A58C6">
        <w:rPr>
          <w:rFonts w:ascii="Arial" w:hAnsi="Arial" w:cs="Arial"/>
          <w:sz w:val="22"/>
          <w:szCs w:val="22"/>
        </w:rPr>
        <w:t xml:space="preserve"> </w:t>
      </w:r>
      <w:r w:rsidR="00797B23">
        <w:rPr>
          <w:rFonts w:ascii="Arial" w:hAnsi="Arial" w:cs="Arial"/>
          <w:sz w:val="22"/>
          <w:szCs w:val="22"/>
        </w:rPr>
        <w:t xml:space="preserve">2023 r. </w:t>
      </w:r>
      <w:r w:rsidR="00797B23">
        <w:rPr>
          <w:rFonts w:ascii="Arial" w:hAnsi="Arial" w:cs="Arial"/>
          <w:sz w:val="22"/>
          <w:szCs w:val="22"/>
        </w:rPr>
        <w:br/>
        <w:t>PUP w Dzierżoniowie proponuje przeprowadzić szkolenia z zakresu:</w:t>
      </w:r>
    </w:p>
    <w:p w:rsidR="00797B23" w:rsidRDefault="00797B23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Operator CNC,</w:t>
      </w:r>
    </w:p>
    <w:p w:rsidR="00797B23" w:rsidRDefault="00797B23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Kurs stylizacji paznokci,</w:t>
      </w:r>
    </w:p>
    <w:p w:rsidR="00797B23" w:rsidRDefault="00797B23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Kierowca operator wózków jezdniowych,</w:t>
      </w:r>
    </w:p>
    <w:p w:rsidR="00797B23" w:rsidRDefault="00797B23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97B23" w:rsidRDefault="00797B23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9)W ostatnim punkcie obrad Dyrektor PUP omówiła priorytety wydatkowania Krajowego Funduszu Szkoleniowego w roku 2023</w:t>
      </w:r>
      <w:r w:rsidR="00DD1913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 Jednocześnie zwróciła uwagę, że PUP w Dzierżoniowie wnioskował o 1,5 mln zł, a otrzymał tylko 600 tyś. zł środków z KFS. Podkreśliła też, że finansowanie dokształcania pracowników z KFS ci</w:t>
      </w:r>
      <w:r w:rsidR="003429A2">
        <w:rPr>
          <w:rFonts w:ascii="Arial" w:hAnsi="Arial" w:cs="Arial"/>
          <w:sz w:val="22"/>
          <w:szCs w:val="22"/>
        </w:rPr>
        <w:t>eszy się dużym zainteresowaniem</w:t>
      </w:r>
      <w:r>
        <w:rPr>
          <w:rFonts w:ascii="Arial" w:hAnsi="Arial" w:cs="Arial"/>
          <w:sz w:val="22"/>
          <w:szCs w:val="22"/>
        </w:rPr>
        <w:t xml:space="preserve"> ze </w:t>
      </w:r>
      <w:r w:rsidR="003429A2">
        <w:rPr>
          <w:rFonts w:ascii="Arial" w:hAnsi="Arial" w:cs="Arial"/>
          <w:sz w:val="22"/>
          <w:szCs w:val="22"/>
        </w:rPr>
        <w:t>strony lokalnych pracodawców.</w:t>
      </w:r>
    </w:p>
    <w:p w:rsidR="00C661FA" w:rsidRDefault="00C661FA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360C3C" w:rsidRDefault="00797B23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PRRP zakończył obrady i podziękował za udział w posiedzeniu zebranym Członkom oraz zaproszonym Gościom, a także złożył życzenia noworoczne i podziękował Członkom PRRP za ich udział w posiedzeniach w ciągu roku. Do życzeń dołączył się </w:t>
      </w:r>
      <w:r w:rsidR="003429A2">
        <w:rPr>
          <w:rFonts w:ascii="Arial" w:hAnsi="Arial" w:cs="Arial"/>
          <w:sz w:val="22"/>
          <w:szCs w:val="22"/>
        </w:rPr>
        <w:t>Starosta Dzierżoniowski</w:t>
      </w:r>
      <w:r>
        <w:rPr>
          <w:rFonts w:ascii="Arial" w:hAnsi="Arial" w:cs="Arial"/>
          <w:sz w:val="22"/>
          <w:szCs w:val="22"/>
        </w:rPr>
        <w:t xml:space="preserve"> p. Grzegorz Kosowski.</w:t>
      </w:r>
    </w:p>
    <w:p w:rsidR="00435C86" w:rsidRDefault="00435C86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435C86" w:rsidRDefault="00435C86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97B23" w:rsidRDefault="00797B23" w:rsidP="00360C3C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     Przewodniczący</w:t>
      </w: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b/>
          <w:color w:val="FF0000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Powiatowej Rady Rynku Pracy</w:t>
      </w:r>
    </w:p>
    <w:p w:rsidR="004A58C6" w:rsidRDefault="004A58C6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b/>
          <w:color w:val="FF0000"/>
          <w:sz w:val="22"/>
          <w:szCs w:val="22"/>
        </w:rPr>
      </w:pPr>
    </w:p>
    <w:p w:rsidR="004A58C6" w:rsidRDefault="004A58C6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b/>
          <w:color w:val="FF0000"/>
          <w:sz w:val="22"/>
          <w:szCs w:val="22"/>
        </w:rPr>
      </w:pP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Marek Chmielewski</w:t>
      </w: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b/>
          <w:color w:val="FF0000"/>
          <w:sz w:val="22"/>
          <w:szCs w:val="22"/>
        </w:rPr>
      </w:pP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Załączniki:</w:t>
      </w:r>
    </w:p>
    <w:p w:rsidR="00360C3C" w:rsidRDefault="00360C3C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:rsidR="00360C3C" w:rsidRDefault="00360C3C" w:rsidP="00360C3C">
      <w:pPr>
        <w:pStyle w:val="Tekstpodstawowywcity"/>
        <w:numPr>
          <w:ilvl w:val="1"/>
          <w:numId w:val="1"/>
        </w:numPr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Lista </w:t>
      </w:r>
      <w:r w:rsidR="00DD1913">
        <w:rPr>
          <w:rFonts w:ascii="Arial" w:hAnsi="Arial" w:cs="Arial"/>
          <w:color w:val="000000"/>
          <w:sz w:val="22"/>
          <w:szCs w:val="22"/>
        </w:rPr>
        <w:t>obecności PRRP na posiedzeniu 29 grudnia</w:t>
      </w:r>
      <w:r>
        <w:rPr>
          <w:rFonts w:ascii="Arial" w:hAnsi="Arial" w:cs="Arial"/>
          <w:color w:val="000000"/>
          <w:sz w:val="22"/>
          <w:szCs w:val="22"/>
        </w:rPr>
        <w:t xml:space="preserve"> 2022 r. </w:t>
      </w:r>
    </w:p>
    <w:p w:rsidR="00360C3C" w:rsidRDefault="00360C3C" w:rsidP="00360C3C">
      <w:pPr>
        <w:pStyle w:val="Tekstpodstawowywcity"/>
        <w:spacing w:line="240" w:lineRule="auto"/>
        <w:ind w:left="1080"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:rsidR="00360C3C" w:rsidRDefault="00360C3C" w:rsidP="00090CC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:rsidR="00360C3C" w:rsidRDefault="00360C3C" w:rsidP="00360C3C">
      <w:pPr>
        <w:pStyle w:val="Tekstpodstawowywcity"/>
        <w:spacing w:line="240" w:lineRule="auto"/>
        <w:ind w:left="108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Sporządziła: Agnieszka Panek</w:t>
      </w:r>
    </w:p>
    <w:p w:rsidR="009C0BC4" w:rsidRDefault="009C0BC4"/>
    <w:sectPr w:rsidR="009C0BC4" w:rsidSect="009C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D0A50"/>
    <w:multiLevelType w:val="hybridMultilevel"/>
    <w:tmpl w:val="D818B94C"/>
    <w:lvl w:ilvl="0" w:tplc="1C065AA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proofState w:spelling="clean"/>
  <w:defaultTabStop w:val="708"/>
  <w:hyphenationZone w:val="425"/>
  <w:characterSpacingControl w:val="doNotCompress"/>
  <w:savePreviewPicture/>
  <w:compat/>
  <w:rsids>
    <w:rsidRoot w:val="00360C3C"/>
    <w:rsid w:val="00090CCC"/>
    <w:rsid w:val="000F5325"/>
    <w:rsid w:val="001917CD"/>
    <w:rsid w:val="001C75DC"/>
    <w:rsid w:val="001E4810"/>
    <w:rsid w:val="002D7537"/>
    <w:rsid w:val="00333FF3"/>
    <w:rsid w:val="003429A2"/>
    <w:rsid w:val="00360C3C"/>
    <w:rsid w:val="003E3A96"/>
    <w:rsid w:val="00435C86"/>
    <w:rsid w:val="004A58C6"/>
    <w:rsid w:val="004C6D3C"/>
    <w:rsid w:val="00590C9F"/>
    <w:rsid w:val="006C41D6"/>
    <w:rsid w:val="00745C22"/>
    <w:rsid w:val="00797B23"/>
    <w:rsid w:val="00850476"/>
    <w:rsid w:val="00971041"/>
    <w:rsid w:val="00981E57"/>
    <w:rsid w:val="009C0BC4"/>
    <w:rsid w:val="009E3D24"/>
    <w:rsid w:val="00A92C73"/>
    <w:rsid w:val="00C661FA"/>
    <w:rsid w:val="00DD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BC4"/>
  </w:style>
  <w:style w:type="paragraph" w:styleId="Nagwek3">
    <w:name w:val="heading 3"/>
    <w:basedOn w:val="Normalny"/>
    <w:link w:val="Nagwek3Znak"/>
    <w:uiPriority w:val="9"/>
    <w:qFormat/>
    <w:rsid w:val="00435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60C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0C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0C3C"/>
    <w:p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0C3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360C3C"/>
  </w:style>
  <w:style w:type="character" w:styleId="Pogrubienie">
    <w:name w:val="Strong"/>
    <w:basedOn w:val="Domylnaczcionkaakapitu"/>
    <w:uiPriority w:val="22"/>
    <w:qFormat/>
    <w:rsid w:val="00360C3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35C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5C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zierzoniow.praca.gov.pl/dokumenty-do-pobrania/?p_p_id=15&amp;p_p_lifecycle=0&amp;p_p_state=maximized&amp;p_p_mode=view&amp;p_p_col_id=column-1&amp;p_p_col_count=1&amp;_15_struts_action=%2Fjournal%2Fview_article&amp;_15_groupId=1717701&amp;_15_articleId=193253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F5FC-0992-47AF-AA8F-66A30AA3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15</cp:revision>
  <cp:lastPrinted>2023-01-02T13:39:00Z</cp:lastPrinted>
  <dcterms:created xsi:type="dcterms:W3CDTF">2022-09-28T06:46:00Z</dcterms:created>
  <dcterms:modified xsi:type="dcterms:W3CDTF">2023-01-02T13:39:00Z</dcterms:modified>
</cp:coreProperties>
</file>