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EDB0" w14:textId="50FA7975" w:rsidR="001332AB" w:rsidRDefault="001332AB" w:rsidP="00F40F3C">
      <w:pPr>
        <w:pStyle w:val="Nagwek1"/>
      </w:pPr>
      <w:r w:rsidRPr="00E31B6F">
        <w:t>PLAN SZKOLEŃ NA ROK 202</w:t>
      </w:r>
      <w:r w:rsidR="00117483">
        <w:t>4</w:t>
      </w:r>
      <w:r w:rsidRPr="00E31B6F">
        <w:t xml:space="preserve"> </w:t>
      </w:r>
    </w:p>
    <w:p w14:paraId="4E73F918" w14:textId="77777777" w:rsidR="00F40F3C" w:rsidRPr="00F40F3C" w:rsidRDefault="00F40F3C" w:rsidP="00F40F3C"/>
    <w:tbl>
      <w:tblPr>
        <w:tblW w:w="16161" w:type="dxa"/>
        <w:tblInd w:w="-88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A0" w:firstRow="1" w:lastRow="0" w:firstColumn="1" w:lastColumn="0" w:noHBand="0" w:noVBand="1"/>
        <w:tblCaption w:val="PLAN SZKOLEŃ NA ROK 2024 "/>
        <w:tblDescription w:val="NAZWA SZKOLENIA Zakres szkolenia Liczba miejsc dla uczestników Przewidywany termin realizacji i orientacyjny czas trwania szkoleń w godzinach zegarowych Charakterystyka osób, dla których szkolenie jest przeznaczone Informacje o egzaminie zewnętrznym / Rodzaj zaświadczenia lub innego dokumentu potwierdzającego ukończenie szkolenia i uzyskanie kwalifikacji lub uprawnień Opiekun w Żłobku lub Klubie Dziecięcym Zgodny z § 1 Rozporządzenia   Ministra Pracy i Polityki Społecznej z dnia 25 marca 2011r. w sprawie zakresu programów szkoleń dla opiekuna w żłobku lub klubie dziecięcym oraz dziennego opiekuna (Dz. U z 2020 , poz. 1205 ze zm.) 1 grupa&#10;6-8 osób luty-kwiecień 2024r.&#10;1,5- 2 miesiąca&#10;281 godzin szkolenia na 1 uczestnika łącznie z egzaminem wewnętrznym. Szkolenie przeznaczone jest dla osób bezrobotnych i poszukujących pracy, uprawnionych do korzystania ze szkoleń, które posiadają wykształcenie min. średnie oraz zamierzają zdobyć lub uzupełnić wiadomości i umiejętności zawodowe lub chcą dokonać zmiany zawodu.&#10; Egzamin zewnętrzny nie jest przewidziany.&#10;Szkolenie kończy się egzaminem wewnętrznym. Dokument potwierdzający ukończenie szkolenia: zaświadczenie o ukończeniu szkolenia i uzyskaniu umiejętności lub kwalifikacji &quot;Opiekun w żłobku lub klubie dziecięcym&quot;   Kierowca operator wózków jezdniowych Zgodny z programem opracowanym lub zatwierdzonym przez Urząd Dozoru Technicznego, dla obsługi wózków jezdniowych podnośnikowych z mechanicznym napędem podnoszenia, uwzględniającym bezpieczną wymianę butli gazowych w wózkach  1 grupa&#10;6-8 osób kwiecień 2024r.&#10;2-3 tygodnie&#10;68 godzin szkolenia na 1 uczestnika łącznie z egzaminem wewnętrznym z zakresu obsługi wózków jezdniowych podnośnikowych z mechanicznym napędem podnoszenia z wyłączeniem wózków z wysięgnikiem oraz wózków z osobą obsługującą podnoszoną wraz z ładunkiem  Szkolenie przeznaczone jest dla osób bezrobotnych i poszukujących pracy uprawnionych do korzystania ze szkoleń, które posiadają wykształcenie min. podstawowe oraz zamierzają zdobyć lub uzupełnić wiadomości i umiejętności zawodowe lub chcą dokonać zmiany zawodu. Szkolenie kończy się egzaminem wewnętrznym. Szkolenie przygotowuje do egzaminu kwalifikacyjnego z zakresu obsługi wózków jezdniowych podnośnikowych &#10;z mechanicznym napędem podnoszenia z wyłączeniem wózków z wysięgnikiem oraz wózków z osobą obsługującą podnoszoną wraz z ładunkiem.&#10;Dokumenty potwierdzające ukończenie szkolenia: zaświadczenie o ukończeniu szkolenia i uzyskaniu umiejętności &quot;Kierowca operator wózków jezdniowych&quot; oraz w przypadku osób, które uzyskają pozytywny wynik egzaminu kwalifikacyjnego zaświadczenie kwalifikacyjne UDT w zakresie obsługi wózków jezdniowych podnośnikowych z mechanicznym napędem podnoszenia z wyłączeniem wózków z wysięgnikiem oraz wózków z osobą obsługującą podnoszoną wraz z ładunkiem.&#10;Szkolenie z zakresu umiejętności poszukiwania pracy Zgodny z programem szkolenia rekomendowanym przez ministra o którym mowa w § 62 rozporządzenia MPiPS z 14 maja 2014r. w sprawie szczegółowych warunków realizacji oraz trybu i sposobów prowadzenia usług rynku pracy 1 grupa&#10;8-12 osób maj 2024r.&#10;3 tygodnie&#10;80 godzin szkolenia na 1 uczestnika Szkolenie przeznaczone jest dla osób bezrobotnych i poszukujących pracy uprawnionych do korzystania ze szkoleń, które nie posiadają doświadczenia w poszukiwaniu pracy lub utraciły motywację do poszukiwania pracy w związku z długotrwałym niepowodzeniem w jej poszukiwaniu lub chcą powrócić na rynek pracy po długim okresie braku aktywności zawodowej Dokument potwierdzający ukończenie szkolenia: zaświadczenie o ukończeniu szkolenia z zakresu umiejętności poszukiwania pracy&#10;LICZBA OSÓB OGÓŁEM  20-28 osoby  &#10;&#10;"/>
      </w:tblPr>
      <w:tblGrid>
        <w:gridCol w:w="1985"/>
        <w:gridCol w:w="3544"/>
        <w:gridCol w:w="1276"/>
        <w:gridCol w:w="2126"/>
        <w:gridCol w:w="3119"/>
        <w:gridCol w:w="4111"/>
      </w:tblGrid>
      <w:tr w:rsidR="0045564F" w14:paraId="7656313B" w14:textId="77777777">
        <w:trPr>
          <w:trHeight w:val="3382"/>
        </w:trPr>
        <w:tc>
          <w:tcPr>
            <w:tcW w:w="19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070425E6" w14:textId="77777777" w:rsidR="0045564F" w:rsidRDefault="0045564F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>
              <w:rPr>
                <w:rFonts w:ascii="Verdana" w:hAnsi="Verdana" w:cs="Arial"/>
                <w:b/>
                <w:bCs/>
                <w:color w:val="FFFFFF"/>
              </w:rPr>
              <w:t>NAZWA SZKOLENIA</w:t>
            </w:r>
          </w:p>
        </w:tc>
        <w:tc>
          <w:tcPr>
            <w:tcW w:w="3544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452E9B6E" w14:textId="77777777" w:rsidR="00E31B6F" w:rsidRDefault="0045564F">
            <w:pPr>
              <w:spacing w:before="240" w:after="0" w:line="360" w:lineRule="auto"/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>
              <w:rPr>
                <w:rFonts w:ascii="Verdana" w:hAnsi="Verdana" w:cs="Arial"/>
                <w:b/>
                <w:bCs/>
                <w:color w:val="FFFFFF"/>
              </w:rPr>
              <w:t>Zakres szkolenia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280DB19D" w14:textId="77777777" w:rsidR="0045564F" w:rsidRDefault="0045564F">
            <w:pPr>
              <w:spacing w:before="240" w:after="0" w:line="360" w:lineRule="auto"/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>
              <w:rPr>
                <w:rFonts w:ascii="Verdana" w:hAnsi="Verdana" w:cs="Arial"/>
                <w:b/>
                <w:bCs/>
                <w:color w:val="FFFFFF"/>
              </w:rPr>
              <w:t>Liczba miejsc dla uczestników</w:t>
            </w:r>
          </w:p>
        </w:tc>
        <w:tc>
          <w:tcPr>
            <w:tcW w:w="2126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3063A808" w14:textId="77777777" w:rsidR="0045564F" w:rsidRDefault="0045564F">
            <w:pPr>
              <w:spacing w:before="240" w:after="0" w:line="360" w:lineRule="auto"/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>
              <w:rPr>
                <w:rFonts w:ascii="Verdana" w:hAnsi="Verdana" w:cs="Arial"/>
                <w:b/>
                <w:bCs/>
                <w:color w:val="FFFFFF"/>
              </w:rPr>
              <w:t>Przewidywany termin realizacji i orientacyjny czas trwania szkoleń w godzinach zegarowych</w:t>
            </w:r>
          </w:p>
        </w:tc>
        <w:tc>
          <w:tcPr>
            <w:tcW w:w="311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14:paraId="7A320622" w14:textId="77777777" w:rsidR="0045564F" w:rsidRDefault="0045564F">
            <w:pPr>
              <w:spacing w:before="240" w:after="0" w:line="360" w:lineRule="auto"/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>
              <w:rPr>
                <w:rFonts w:ascii="Verdana" w:hAnsi="Verdana" w:cs="Arial"/>
                <w:b/>
                <w:bCs/>
                <w:color w:val="FFFFFF"/>
              </w:rPr>
              <w:t>Charakterystyka osób, dla których szkolenie jest przeznaczone</w:t>
            </w:r>
          </w:p>
        </w:tc>
        <w:tc>
          <w:tcPr>
            <w:tcW w:w="411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6C222E46" w14:textId="77777777" w:rsidR="0045564F" w:rsidRDefault="0045564F">
            <w:pPr>
              <w:spacing w:before="240" w:after="0" w:line="360" w:lineRule="auto"/>
              <w:ind w:right="1064"/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>
              <w:rPr>
                <w:rFonts w:ascii="Verdana" w:hAnsi="Verdana" w:cs="Arial"/>
                <w:b/>
                <w:bCs/>
                <w:color w:val="FFFFFF"/>
              </w:rPr>
              <w:t xml:space="preserve">Informacje o egzaminie zewnętrznym / Rodzaj zaświadczenia lub innego dokumentu potwierdzającego ukończenie szkolenia i uzyskanie kwalifikacji lub uprawnień </w:t>
            </w:r>
          </w:p>
        </w:tc>
      </w:tr>
      <w:tr w:rsidR="00117483" w14:paraId="084B2091" w14:textId="77777777">
        <w:tc>
          <w:tcPr>
            <w:tcW w:w="1985" w:type="dxa"/>
            <w:shd w:val="clear" w:color="auto" w:fill="DEEAF6"/>
          </w:tcPr>
          <w:p w14:paraId="63ABA3BC" w14:textId="77777777" w:rsidR="00117483" w:rsidRDefault="00117483">
            <w:pPr>
              <w:spacing w:before="240" w:after="0" w:line="360" w:lineRule="auto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Opiekun w Żłobku lub Klubie Dziecięcym</w:t>
            </w:r>
          </w:p>
        </w:tc>
        <w:tc>
          <w:tcPr>
            <w:tcW w:w="3544" w:type="dxa"/>
            <w:shd w:val="clear" w:color="auto" w:fill="DEEAF6"/>
          </w:tcPr>
          <w:p w14:paraId="4AB55483" w14:textId="77777777" w:rsidR="00117483" w:rsidRDefault="00117483">
            <w:pPr>
              <w:spacing w:before="240" w:after="0" w:line="360" w:lineRule="auto"/>
              <w:ind w:left="28" w:hanging="28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Zgodny z § 1 Rozporządzenia Ministra Pracy i Polityki Społecznej z dnia 25 marca 2011r. w sprawie zakresu programów szkoleń dla opiekuna w żłobku lub klubie dziecięcym oraz dziennego opiekuna (Dz. U z 2020 , poz. 1205</w:t>
            </w:r>
            <w:r w:rsidR="00EE0AB3">
              <w:rPr>
                <w:rFonts w:ascii="Verdana" w:hAnsi="Verdana" w:cs="Arial"/>
              </w:rPr>
              <w:t xml:space="preserve"> ze zm.</w:t>
            </w:r>
            <w:r>
              <w:rPr>
                <w:rFonts w:ascii="Verdana" w:hAnsi="Verdana" w:cs="Arial"/>
              </w:rPr>
              <w:t>)</w:t>
            </w:r>
          </w:p>
        </w:tc>
        <w:tc>
          <w:tcPr>
            <w:tcW w:w="1276" w:type="dxa"/>
            <w:shd w:val="clear" w:color="auto" w:fill="DEEAF6"/>
          </w:tcPr>
          <w:p w14:paraId="2978110A" w14:textId="77777777" w:rsidR="00117483" w:rsidRDefault="00117483">
            <w:pPr>
              <w:spacing w:before="360" w:after="0"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 grupa</w:t>
            </w:r>
          </w:p>
          <w:p w14:paraId="7E32723D" w14:textId="77777777" w:rsidR="00117483" w:rsidRDefault="00117483">
            <w:pPr>
              <w:spacing w:before="360" w:after="0"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6-8 osób</w:t>
            </w:r>
          </w:p>
        </w:tc>
        <w:tc>
          <w:tcPr>
            <w:tcW w:w="2126" w:type="dxa"/>
            <w:shd w:val="clear" w:color="auto" w:fill="DEEAF6"/>
          </w:tcPr>
          <w:p w14:paraId="7055848B" w14:textId="77777777" w:rsidR="00117483" w:rsidRDefault="00A30308">
            <w:pPr>
              <w:spacing w:before="240" w:after="0"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luty</w:t>
            </w:r>
            <w:r w:rsidR="00117483">
              <w:rPr>
                <w:rFonts w:ascii="Verdana" w:hAnsi="Verdana" w:cs="Arial"/>
              </w:rPr>
              <w:t>-kwiecień 202</w:t>
            </w:r>
            <w:r>
              <w:rPr>
                <w:rFonts w:ascii="Verdana" w:hAnsi="Verdana" w:cs="Arial"/>
              </w:rPr>
              <w:t>4</w:t>
            </w:r>
            <w:r w:rsidR="00117483">
              <w:rPr>
                <w:rFonts w:ascii="Verdana" w:hAnsi="Verdana" w:cs="Arial"/>
              </w:rPr>
              <w:t>r.</w:t>
            </w:r>
          </w:p>
          <w:p w14:paraId="1BCAC867" w14:textId="77777777" w:rsidR="00117483" w:rsidRDefault="00117483">
            <w:pPr>
              <w:spacing w:before="240" w:after="0"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1,5- 2 miesiąca</w:t>
            </w:r>
          </w:p>
          <w:p w14:paraId="4D76CD4A" w14:textId="77777777" w:rsidR="00117483" w:rsidRDefault="00117483">
            <w:pPr>
              <w:spacing w:before="240" w:after="0"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2</w:t>
            </w:r>
            <w:r w:rsidR="00A30308">
              <w:rPr>
                <w:rFonts w:ascii="Verdana" w:hAnsi="Verdana" w:cs="Arial"/>
                <w:b/>
              </w:rPr>
              <w:t>81</w:t>
            </w:r>
            <w:r>
              <w:rPr>
                <w:rFonts w:ascii="Verdana" w:hAnsi="Verdana" w:cs="Arial"/>
                <w:b/>
              </w:rPr>
              <w:t xml:space="preserve"> godzin szkolenia na 1 uczestnika </w:t>
            </w:r>
            <w:r>
              <w:rPr>
                <w:rFonts w:ascii="Verdana" w:hAnsi="Verdana" w:cs="Arial"/>
              </w:rPr>
              <w:t>łącznie z egzaminem wewnętrznym.</w:t>
            </w:r>
          </w:p>
        </w:tc>
        <w:tc>
          <w:tcPr>
            <w:tcW w:w="3119" w:type="dxa"/>
            <w:shd w:val="clear" w:color="auto" w:fill="DEEAF6"/>
          </w:tcPr>
          <w:p w14:paraId="61AE80B9" w14:textId="1DA71A77" w:rsidR="00117483" w:rsidRDefault="00117483">
            <w:pPr>
              <w:spacing w:before="240" w:after="0"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Szkolenie przeznaczone jest dla osób bezrobotnych i poszukujących pracy, uprawnionych do korzystania ze szkoleń, które posiadają </w:t>
            </w:r>
            <w:r>
              <w:rPr>
                <w:rFonts w:ascii="Verdana" w:hAnsi="Verdana" w:cs="Arial"/>
                <w:b/>
                <w:bCs/>
              </w:rPr>
              <w:t xml:space="preserve">wykształcenie min. </w:t>
            </w:r>
            <w:r>
              <w:rPr>
                <w:rFonts w:ascii="Verdana" w:hAnsi="Verdana"/>
                <w:b/>
                <w:bCs/>
              </w:rPr>
              <w:t>średnie</w:t>
            </w:r>
            <w:r w:rsidR="0008313C">
              <w:rPr>
                <w:rFonts w:ascii="Verdana" w:hAnsi="Verdana"/>
              </w:rPr>
              <w:t xml:space="preserve"> oraz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</w:rPr>
              <w:t>zamierzają zdobyć lub uzupełnić wiadomości i umiejętności zawodowe lub chcą dokonać zmiany zawodu.</w:t>
            </w:r>
            <w:r w:rsidR="00F40F3C">
              <w:rPr>
                <w:rFonts w:ascii="Verdana" w:hAnsi="Verdana" w:cs="Arial"/>
              </w:rPr>
              <w:br/>
            </w:r>
          </w:p>
        </w:tc>
        <w:tc>
          <w:tcPr>
            <w:tcW w:w="4111" w:type="dxa"/>
            <w:shd w:val="clear" w:color="auto" w:fill="DEEAF6"/>
          </w:tcPr>
          <w:p w14:paraId="7E8D282C" w14:textId="77777777" w:rsidR="00117483" w:rsidRDefault="00117483">
            <w:pPr>
              <w:spacing w:before="240" w:after="0"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Egzamin zewnętrzny nie jest przewidziany.</w:t>
            </w:r>
            <w:r>
              <w:rPr>
                <w:rFonts w:ascii="Verdana" w:hAnsi="Verdana" w:cs="Arial"/>
              </w:rPr>
              <w:br/>
              <w:t xml:space="preserve">Szkolenie kończy się egzaminem wewnętrznym. </w:t>
            </w:r>
            <w:r>
              <w:rPr>
                <w:rFonts w:ascii="Verdana" w:hAnsi="Verdana" w:cs="Arial"/>
                <w:b/>
              </w:rPr>
              <w:t>Dokument potwierdzający ukończenie szkolenia:</w:t>
            </w:r>
            <w:r>
              <w:rPr>
                <w:rFonts w:ascii="Verdana" w:hAnsi="Verdana" w:cs="Arial"/>
              </w:rPr>
              <w:t xml:space="preserve"> zaświadczenie o ukończeniu szkolenia i uzyskaniu umiejętności lub kwalifikacji "Opiekun w żłobku lub klubie dziecięcym"</w:t>
            </w:r>
          </w:p>
        </w:tc>
      </w:tr>
      <w:tr w:rsidR="00117483" w14:paraId="3E996B95" w14:textId="77777777">
        <w:tc>
          <w:tcPr>
            <w:tcW w:w="1985" w:type="dxa"/>
            <w:shd w:val="clear" w:color="auto" w:fill="auto"/>
          </w:tcPr>
          <w:p w14:paraId="452D0276" w14:textId="77777777" w:rsidR="00117483" w:rsidRDefault="00117483">
            <w:pPr>
              <w:spacing w:before="240" w:after="0" w:line="360" w:lineRule="auto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lastRenderedPageBreak/>
              <w:t>Kierowca operator wózków jezdniowych</w:t>
            </w:r>
          </w:p>
        </w:tc>
        <w:tc>
          <w:tcPr>
            <w:tcW w:w="3544" w:type="dxa"/>
            <w:shd w:val="clear" w:color="auto" w:fill="auto"/>
          </w:tcPr>
          <w:p w14:paraId="6AC45403" w14:textId="77777777" w:rsidR="00117483" w:rsidRDefault="00117483">
            <w:pPr>
              <w:pStyle w:val="Tekstpodstawowy3"/>
              <w:spacing w:before="240" w:line="36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Zgodny z programem opracowanym lub zatwierdzonym przez Urząd Dozoru Technicznego, dla obsługi wózków jezdniowych podnośnikowych z mechanicznym napędem podnoszenia, uwzględniającym bezpieczną wymianę butli gazowych w wózkach </w:t>
            </w:r>
          </w:p>
        </w:tc>
        <w:tc>
          <w:tcPr>
            <w:tcW w:w="1276" w:type="dxa"/>
            <w:shd w:val="clear" w:color="auto" w:fill="auto"/>
          </w:tcPr>
          <w:p w14:paraId="08D7ED8E" w14:textId="77777777" w:rsidR="00117483" w:rsidRDefault="00117483">
            <w:pPr>
              <w:spacing w:before="240" w:after="0"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 grupa</w:t>
            </w:r>
          </w:p>
          <w:p w14:paraId="5EC11ACE" w14:textId="77777777" w:rsidR="00117483" w:rsidRDefault="00117483">
            <w:pPr>
              <w:spacing w:before="240" w:after="0"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6-8 osób</w:t>
            </w:r>
          </w:p>
        </w:tc>
        <w:tc>
          <w:tcPr>
            <w:tcW w:w="2126" w:type="dxa"/>
            <w:shd w:val="clear" w:color="auto" w:fill="auto"/>
          </w:tcPr>
          <w:p w14:paraId="312E2FD9" w14:textId="77777777" w:rsidR="00117483" w:rsidRDefault="00117483">
            <w:pPr>
              <w:spacing w:before="240" w:after="0" w:line="360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</w:rPr>
              <w:t>kwiecień 202</w:t>
            </w:r>
            <w:r w:rsidR="00A30308">
              <w:rPr>
                <w:rFonts w:ascii="Verdana" w:hAnsi="Verdana" w:cs="Arial"/>
              </w:rPr>
              <w:t>4</w:t>
            </w:r>
            <w:r>
              <w:rPr>
                <w:rFonts w:ascii="Verdana" w:hAnsi="Verdana" w:cs="Arial"/>
              </w:rPr>
              <w:t>r.</w:t>
            </w:r>
          </w:p>
          <w:p w14:paraId="53EE5798" w14:textId="77777777" w:rsidR="00117483" w:rsidRDefault="00117483">
            <w:pPr>
              <w:spacing w:before="240" w:after="0" w:line="360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2-3 tygodnie</w:t>
            </w:r>
          </w:p>
          <w:p w14:paraId="79A35229" w14:textId="77777777" w:rsidR="00117483" w:rsidRDefault="00117483">
            <w:pPr>
              <w:spacing w:before="240" w:after="0" w:line="360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68 godzin szkolenia na 1</w:t>
            </w:r>
            <w:r w:rsidR="00A30308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 xml:space="preserve">uczestnika </w:t>
            </w:r>
            <w:r>
              <w:rPr>
                <w:rFonts w:ascii="Verdana" w:hAnsi="Verdana" w:cs="Arial"/>
              </w:rPr>
              <w:t xml:space="preserve">łącznie z egzaminem wewnętrznym z zakresu obsługi wózków jezdniowych podnośnikowych z mechanicznym napędem podnoszenia z wyłączeniem wózków z wysięgnikiem oraz wózków z osobą obsługującą podnoszoną wraz z ładunkiem </w:t>
            </w:r>
          </w:p>
        </w:tc>
        <w:tc>
          <w:tcPr>
            <w:tcW w:w="3119" w:type="dxa"/>
            <w:shd w:val="clear" w:color="auto" w:fill="auto"/>
          </w:tcPr>
          <w:p w14:paraId="0993D6F9" w14:textId="77777777" w:rsidR="00117483" w:rsidRDefault="00117483">
            <w:pPr>
              <w:spacing w:before="240" w:after="0"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Szkolenie przeznaczone jest dla osób bezrobotnych i poszukujących pracy uprawnionych do korzystania ze szkoleń, które posiadają </w:t>
            </w:r>
            <w:r>
              <w:rPr>
                <w:rFonts w:ascii="Verdana" w:hAnsi="Verdana" w:cs="Arial"/>
                <w:b/>
              </w:rPr>
              <w:t>wykształcenie min. podstawowe</w:t>
            </w:r>
            <w:r w:rsidR="0008313C">
              <w:rPr>
                <w:rFonts w:ascii="Verdana" w:hAnsi="Verdana" w:cs="Arial"/>
              </w:rPr>
              <w:t xml:space="preserve"> oraz </w:t>
            </w:r>
            <w:r>
              <w:rPr>
                <w:rFonts w:ascii="Verdana" w:hAnsi="Verdana" w:cs="Arial"/>
              </w:rPr>
              <w:t>zamierzają zdobyć lub uzupełnić wiadomości i umiejętności zawodowe lub chcą dokonać zmiany zawodu.</w:t>
            </w:r>
          </w:p>
        </w:tc>
        <w:tc>
          <w:tcPr>
            <w:tcW w:w="4111" w:type="dxa"/>
            <w:shd w:val="clear" w:color="auto" w:fill="auto"/>
          </w:tcPr>
          <w:p w14:paraId="07AACD7A" w14:textId="77777777" w:rsidR="00117483" w:rsidRDefault="00117483">
            <w:pPr>
              <w:spacing w:before="240" w:after="0"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Szkolenie kończy się egzaminem wewnętrznym. Szkolenie przygotowuje do egzaminu kwalifikacyjnego z zakresu obsługi wózków jezdniowych podnośnikowych </w:t>
            </w:r>
            <w:r>
              <w:rPr>
                <w:rFonts w:ascii="Verdana" w:hAnsi="Verdana" w:cs="Arial"/>
              </w:rPr>
              <w:br/>
              <w:t>z mechanicznym napędem podnoszenia z wyłączeniem wózków z wysięgnikiem oraz wózków z osobą obsługującą podnoszoną wraz z ładunkiem.</w:t>
            </w:r>
            <w:r>
              <w:rPr>
                <w:rFonts w:ascii="Verdana" w:hAnsi="Verdana" w:cs="Arial"/>
              </w:rPr>
              <w:br/>
            </w:r>
            <w:r>
              <w:rPr>
                <w:rFonts w:ascii="Verdana" w:hAnsi="Verdana" w:cs="Arial"/>
                <w:b/>
              </w:rPr>
              <w:t>Dokumenty potwierdzające ukończenie szkolenia:</w:t>
            </w:r>
            <w:r>
              <w:rPr>
                <w:rFonts w:ascii="Verdana" w:hAnsi="Verdana" w:cs="Arial"/>
              </w:rPr>
              <w:t xml:space="preserve"> zaświadczenie o ukończeniu szkolenia i uzyskaniu umiejętności "Kierowca operator wózków jezdniowych" oraz w</w:t>
            </w:r>
            <w:r w:rsidR="00A30308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przypadku osób, które uzyskają pozytywny wynik egzaminu kwalifikacyjnego zaświadczenie kwalifikacyjne UDT w zakresie obsługi wózków jezdniowych podnośnikowych z mechanicznym napędem podnoszenia z wyłączeniem wózków z wysięgnikiem oraz wózków z osobą obsługującą podnoszoną wraz z ładunkiem.</w:t>
            </w:r>
          </w:p>
        </w:tc>
      </w:tr>
      <w:tr w:rsidR="00117483" w14:paraId="07B29F20" w14:textId="77777777">
        <w:tc>
          <w:tcPr>
            <w:tcW w:w="1985" w:type="dxa"/>
            <w:shd w:val="clear" w:color="auto" w:fill="DEEAF6"/>
          </w:tcPr>
          <w:p w14:paraId="1EC0F7B1" w14:textId="77777777" w:rsidR="00117483" w:rsidRDefault="00117483">
            <w:pPr>
              <w:spacing w:before="240" w:after="0"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Szkolenie z zakresu umiejętności poszukiwania pracy</w:t>
            </w:r>
          </w:p>
        </w:tc>
        <w:tc>
          <w:tcPr>
            <w:tcW w:w="3544" w:type="dxa"/>
            <w:shd w:val="clear" w:color="auto" w:fill="DEEAF6"/>
          </w:tcPr>
          <w:p w14:paraId="6BEAFC7E" w14:textId="77777777" w:rsidR="00117483" w:rsidRDefault="00117483">
            <w:pPr>
              <w:pStyle w:val="Tekstpodstawowy3"/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Zgodny z programem szkolenia rekomendowanym przez ministra o którym mowa w § 62 rozporządzenia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MPiPS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z 14 maja 2014r. w sprawie szczegółowych warunków realizacji oraz trybu i sposobów prowadzenia usług rynku pracy</w:t>
            </w:r>
          </w:p>
        </w:tc>
        <w:tc>
          <w:tcPr>
            <w:tcW w:w="1276" w:type="dxa"/>
            <w:shd w:val="clear" w:color="auto" w:fill="DEEAF6"/>
          </w:tcPr>
          <w:p w14:paraId="30E55AA5" w14:textId="77777777" w:rsidR="00117483" w:rsidRDefault="00117483">
            <w:pPr>
              <w:spacing w:before="240" w:after="0"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 grupa</w:t>
            </w:r>
          </w:p>
          <w:p w14:paraId="69D342EE" w14:textId="77777777" w:rsidR="00117483" w:rsidRDefault="00117483">
            <w:pPr>
              <w:spacing w:before="240" w:after="0"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8-12 osób</w:t>
            </w:r>
          </w:p>
        </w:tc>
        <w:tc>
          <w:tcPr>
            <w:tcW w:w="2126" w:type="dxa"/>
            <w:shd w:val="clear" w:color="auto" w:fill="DEEAF6"/>
          </w:tcPr>
          <w:p w14:paraId="68BBA03E" w14:textId="77777777" w:rsidR="00117483" w:rsidRDefault="000A71ED">
            <w:pPr>
              <w:spacing w:before="240" w:after="0"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maj</w:t>
            </w:r>
            <w:r w:rsidR="00117483">
              <w:rPr>
                <w:rFonts w:ascii="Verdana" w:hAnsi="Verdana" w:cs="Arial"/>
                <w:sz w:val="24"/>
                <w:szCs w:val="24"/>
              </w:rPr>
              <w:t xml:space="preserve"> 202</w:t>
            </w:r>
            <w:r>
              <w:rPr>
                <w:rFonts w:ascii="Verdana" w:hAnsi="Verdana" w:cs="Arial"/>
                <w:sz w:val="24"/>
                <w:szCs w:val="24"/>
              </w:rPr>
              <w:t>4</w:t>
            </w:r>
            <w:r w:rsidR="00117483">
              <w:rPr>
                <w:rFonts w:ascii="Verdana" w:hAnsi="Verdana" w:cs="Arial"/>
                <w:sz w:val="24"/>
                <w:szCs w:val="24"/>
              </w:rPr>
              <w:t>r.</w:t>
            </w:r>
          </w:p>
          <w:p w14:paraId="00FF4710" w14:textId="77777777" w:rsidR="00117483" w:rsidRDefault="0011748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3 tygodnie</w:t>
            </w:r>
          </w:p>
          <w:p w14:paraId="5C55F0CD" w14:textId="77777777" w:rsidR="00117483" w:rsidRDefault="00117483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b/>
              </w:rPr>
              <w:t>80 godzin szkolenia na 1</w:t>
            </w:r>
            <w:r w:rsidR="00A234B0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>uczestnika</w:t>
            </w:r>
          </w:p>
        </w:tc>
        <w:tc>
          <w:tcPr>
            <w:tcW w:w="3119" w:type="dxa"/>
            <w:shd w:val="clear" w:color="auto" w:fill="DEEAF6"/>
          </w:tcPr>
          <w:p w14:paraId="6803C6F5" w14:textId="77777777" w:rsidR="00117483" w:rsidRDefault="00117483">
            <w:pPr>
              <w:spacing w:before="24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 w:cs="Arial"/>
              </w:rPr>
              <w:t>Szkolenie przeznaczone jest dla osób bezrobotnych i poszukujących pracy uprawnionych do korzystania ze szkoleń, które</w:t>
            </w:r>
            <w:r w:rsidR="00EE0AB3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nie posiadają doświadczenia w poszukiwaniu pracy lub utraciły motywację do poszukiwania pracy w związku z długotrwałym niepowodzeniem w jej poszukiwaniu lub chcą powrócić na rynek pracy po długim okresie braku aktywności zawodowej</w:t>
            </w:r>
          </w:p>
        </w:tc>
        <w:tc>
          <w:tcPr>
            <w:tcW w:w="4111" w:type="dxa"/>
            <w:shd w:val="clear" w:color="auto" w:fill="DEEAF6"/>
          </w:tcPr>
          <w:p w14:paraId="73F48C2D" w14:textId="77777777" w:rsidR="00117483" w:rsidRDefault="00117483">
            <w:pPr>
              <w:spacing w:before="240"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</w:rPr>
              <w:t>Dokument potwierdzający ukończenie szkolenia:</w:t>
            </w:r>
            <w:r>
              <w:rPr>
                <w:rFonts w:ascii="Verdana" w:hAnsi="Verdana" w:cs="Arial"/>
              </w:rPr>
              <w:t xml:space="preserve"> zaświadczenie o ukończeniu szkolenia z zakresu umiejętności poszukiwania pracy</w:t>
            </w:r>
          </w:p>
        </w:tc>
      </w:tr>
      <w:tr w:rsidR="00117483" w14:paraId="05097971" w14:textId="77777777">
        <w:tc>
          <w:tcPr>
            <w:tcW w:w="1985" w:type="dxa"/>
            <w:shd w:val="clear" w:color="auto" w:fill="auto"/>
          </w:tcPr>
          <w:p w14:paraId="6A8F3D01" w14:textId="77777777" w:rsidR="00117483" w:rsidRDefault="00117483">
            <w:pPr>
              <w:spacing w:line="360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LICZBA OSÓB OGÓŁEM</w:t>
            </w:r>
          </w:p>
        </w:tc>
        <w:tc>
          <w:tcPr>
            <w:tcW w:w="3544" w:type="dxa"/>
            <w:shd w:val="clear" w:color="auto" w:fill="auto"/>
          </w:tcPr>
          <w:p w14:paraId="142439EA" w14:textId="77777777" w:rsidR="00117483" w:rsidRDefault="00117483">
            <w:pPr>
              <w:spacing w:line="271" w:lineRule="auto"/>
              <w:rPr>
                <w:rFonts w:ascii="Verdana" w:hAnsi="Verdana" w:cs="Arial"/>
                <w:color w:val="81E7F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CCE84B9" w14:textId="4A01EFDA" w:rsidR="00117483" w:rsidRDefault="000A71ED">
            <w:pPr>
              <w:spacing w:line="271" w:lineRule="auto"/>
              <w:rPr>
                <w:rFonts w:ascii="Verdana" w:hAnsi="Verdana" w:cs="Arial"/>
                <w:color w:val="81E7FF"/>
              </w:rPr>
            </w:pPr>
            <w:r>
              <w:rPr>
                <w:rFonts w:ascii="Verdana" w:hAnsi="Verdana" w:cs="Arial"/>
                <w:b/>
              </w:rPr>
              <w:t>20</w:t>
            </w:r>
            <w:r w:rsidR="00117483">
              <w:rPr>
                <w:rFonts w:ascii="Verdana" w:hAnsi="Verdana" w:cs="Arial"/>
                <w:b/>
              </w:rPr>
              <w:t>-</w:t>
            </w:r>
            <w:r>
              <w:rPr>
                <w:rFonts w:ascii="Verdana" w:hAnsi="Verdana" w:cs="Arial"/>
                <w:b/>
              </w:rPr>
              <w:t>28</w:t>
            </w:r>
            <w:r w:rsidR="00117483">
              <w:rPr>
                <w:rFonts w:ascii="Verdana" w:hAnsi="Verdana" w:cs="Arial"/>
                <w:b/>
              </w:rPr>
              <w:t xml:space="preserve"> os</w:t>
            </w:r>
            <w:r w:rsidR="00316A7A">
              <w:rPr>
                <w:rFonts w:ascii="Verdana" w:hAnsi="Verdana" w:cs="Arial"/>
                <w:b/>
              </w:rPr>
              <w:t>ób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29C68852" w14:textId="77777777" w:rsidR="00117483" w:rsidRDefault="00117483">
            <w:pPr>
              <w:spacing w:line="271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406886D5" w14:textId="77777777" w:rsidR="00117483" w:rsidRDefault="00117483">
            <w:pPr>
              <w:spacing w:line="271" w:lineRule="auto"/>
              <w:rPr>
                <w:rFonts w:ascii="Arial" w:hAnsi="Arial" w:cs="Arial"/>
                <w:color w:val="81E7FF"/>
                <w:sz w:val="18"/>
                <w:szCs w:val="18"/>
              </w:rPr>
            </w:pPr>
          </w:p>
        </w:tc>
      </w:tr>
    </w:tbl>
    <w:p w14:paraId="57849248" w14:textId="77777777" w:rsidR="003E3114" w:rsidRDefault="00DF1D36" w:rsidP="00736137">
      <w:pPr>
        <w:spacing w:line="271" w:lineRule="auto"/>
        <w:rPr>
          <w:rFonts w:ascii="Verdana" w:hAnsi="Verdana" w:cs="Arial"/>
          <w:sz w:val="20"/>
          <w:szCs w:val="20"/>
        </w:rPr>
      </w:pPr>
      <w:r w:rsidRPr="00194535">
        <w:rPr>
          <w:rFonts w:ascii="Verdana" w:hAnsi="Verdana" w:cs="Arial"/>
          <w:b/>
          <w:bCs/>
          <w:sz w:val="20"/>
          <w:szCs w:val="20"/>
        </w:rPr>
        <w:t>Sporządził</w:t>
      </w:r>
      <w:r w:rsidR="00C00D01" w:rsidRPr="00194535">
        <w:rPr>
          <w:rFonts w:ascii="Verdana" w:hAnsi="Verdana" w:cs="Arial"/>
          <w:b/>
          <w:bCs/>
          <w:sz w:val="20"/>
          <w:szCs w:val="20"/>
        </w:rPr>
        <w:t>y</w:t>
      </w:r>
      <w:r w:rsidRPr="00194535">
        <w:rPr>
          <w:rFonts w:ascii="Verdana" w:hAnsi="Verdana" w:cs="Arial"/>
          <w:b/>
          <w:bCs/>
          <w:sz w:val="20"/>
          <w:szCs w:val="20"/>
        </w:rPr>
        <w:t xml:space="preserve">: </w:t>
      </w:r>
      <w:r w:rsidR="001332AB" w:rsidRPr="00194535">
        <w:rPr>
          <w:rFonts w:ascii="Verdana" w:hAnsi="Verdana" w:cs="Arial"/>
          <w:sz w:val="20"/>
          <w:szCs w:val="20"/>
        </w:rPr>
        <w:t>Małgorzata Gregorczyk,</w:t>
      </w:r>
      <w:r w:rsidR="00A234B0">
        <w:rPr>
          <w:rFonts w:ascii="Verdana" w:hAnsi="Verdana" w:cs="Arial"/>
          <w:sz w:val="20"/>
          <w:szCs w:val="20"/>
        </w:rPr>
        <w:t xml:space="preserve"> </w:t>
      </w:r>
      <w:r w:rsidR="00C00D01" w:rsidRPr="00194535">
        <w:rPr>
          <w:rFonts w:ascii="Verdana" w:hAnsi="Verdana" w:cs="Arial"/>
          <w:sz w:val="20"/>
          <w:szCs w:val="20"/>
        </w:rPr>
        <w:t>Ewa Krzesińska-Pach</w:t>
      </w:r>
    </w:p>
    <w:p w14:paraId="47C0AE93" w14:textId="1FBFBF64" w:rsidR="00316A7A" w:rsidRDefault="00316A7A" w:rsidP="00316A7A">
      <w:pPr>
        <w:spacing w:before="360" w:after="0" w:line="360" w:lineRule="auto"/>
        <w:rPr>
          <w:rFonts w:ascii="Verdana" w:eastAsia="Times New Roman" w:hAnsi="Verdana" w:cs="Arial"/>
          <w:lang w:eastAsia="pl-PL"/>
        </w:rPr>
      </w:pPr>
      <w:r w:rsidRPr="00316A7A">
        <w:rPr>
          <w:rFonts w:ascii="Verdana" w:eastAsia="Times New Roman" w:hAnsi="Verdana" w:cs="Arial"/>
          <w:lang w:eastAsia="pl-PL"/>
        </w:rPr>
        <w:t>Zatwierdził:</w:t>
      </w:r>
      <w:r w:rsidRPr="00316A7A">
        <w:rPr>
          <w:rFonts w:ascii="Verdana" w:eastAsia="Times New Roman" w:hAnsi="Verdana"/>
          <w:lang w:eastAsia="pl-PL"/>
        </w:rPr>
        <w:br/>
      </w:r>
      <w:r w:rsidRPr="00316A7A">
        <w:rPr>
          <w:rFonts w:ascii="Verdana" w:eastAsia="Times New Roman" w:hAnsi="Verdana" w:cs="Arial"/>
          <w:lang w:eastAsia="pl-PL"/>
        </w:rPr>
        <w:t>Monika Zawilak</w:t>
      </w:r>
      <w:r w:rsidRPr="00316A7A">
        <w:rPr>
          <w:rFonts w:ascii="Verdana" w:eastAsia="Times New Roman" w:hAnsi="Verdana"/>
          <w:lang w:eastAsia="pl-PL"/>
        </w:rPr>
        <w:br/>
      </w:r>
      <w:r w:rsidRPr="00316A7A">
        <w:rPr>
          <w:rFonts w:ascii="Verdana" w:eastAsia="Times New Roman" w:hAnsi="Verdana" w:cs="Arial"/>
          <w:lang w:eastAsia="pl-PL"/>
        </w:rPr>
        <w:t>Dyrektor Powiatowego Urzędu Pracy</w:t>
      </w:r>
      <w:r>
        <w:rPr>
          <w:rFonts w:ascii="Verdana" w:eastAsia="Times New Roman" w:hAnsi="Verdana" w:cs="Arial"/>
          <w:lang w:eastAsia="pl-PL"/>
        </w:rPr>
        <w:t xml:space="preserve"> </w:t>
      </w:r>
      <w:r w:rsidRPr="00316A7A">
        <w:rPr>
          <w:rFonts w:ascii="Verdana" w:eastAsia="Times New Roman" w:hAnsi="Verdana" w:cs="Arial"/>
          <w:lang w:eastAsia="pl-PL"/>
        </w:rPr>
        <w:t>w Dzierżoniowie</w:t>
      </w:r>
    </w:p>
    <w:p w14:paraId="7A463C85" w14:textId="3C2CAF06" w:rsidR="00194535" w:rsidRDefault="00316A7A" w:rsidP="00316A7A">
      <w:pPr>
        <w:spacing w:after="0" w:line="360" w:lineRule="auto"/>
        <w:rPr>
          <w:rFonts w:ascii="Verdana" w:hAnsi="Verdana" w:cs="Arial"/>
          <w:color w:val="FFFFFF"/>
          <w:sz w:val="24"/>
          <w:szCs w:val="24"/>
        </w:rPr>
      </w:pPr>
      <w:r>
        <w:rPr>
          <w:rFonts w:ascii="Verdana" w:eastAsia="Times New Roman" w:hAnsi="Verdana" w:cs="Arial"/>
          <w:lang w:eastAsia="pl-PL"/>
        </w:rPr>
        <w:t>03.01.2024r.</w:t>
      </w:r>
      <w:r w:rsidR="00194535">
        <w:rPr>
          <w:rFonts w:ascii="Verdana" w:hAnsi="Verdana" w:cs="Arial"/>
          <w:color w:val="FFFFFF"/>
          <w:sz w:val="24"/>
          <w:szCs w:val="24"/>
        </w:rPr>
        <w:t xml:space="preserve"> Powiatowego Urzędu Pracy w Dzierżoniowie</w:t>
      </w:r>
    </w:p>
    <w:p w14:paraId="738CBB0A" w14:textId="77777777" w:rsidR="00194535" w:rsidRDefault="00194535" w:rsidP="00194535">
      <w:pPr>
        <w:spacing w:line="360" w:lineRule="auto"/>
        <w:rPr>
          <w:rFonts w:ascii="Verdana" w:hAnsi="Verdana" w:cs="Arial"/>
          <w:color w:val="FFFFFF"/>
          <w:sz w:val="24"/>
          <w:szCs w:val="24"/>
        </w:rPr>
      </w:pPr>
      <w:r>
        <w:rPr>
          <w:rFonts w:ascii="Verdana" w:hAnsi="Verdana" w:cs="Arial"/>
          <w:color w:val="FFFFFF"/>
          <w:sz w:val="24"/>
          <w:szCs w:val="24"/>
        </w:rPr>
        <w:t>23.01.2023r.</w:t>
      </w:r>
    </w:p>
    <w:sectPr w:rsidR="00194535" w:rsidSect="00117483">
      <w:pgSz w:w="16838" w:h="11906" w:orient="landscape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D42"/>
    <w:multiLevelType w:val="hybridMultilevel"/>
    <w:tmpl w:val="DCCAD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8FC"/>
    <w:multiLevelType w:val="hybridMultilevel"/>
    <w:tmpl w:val="B6348D28"/>
    <w:lvl w:ilvl="0" w:tplc="434E5CC0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219D39E2"/>
    <w:multiLevelType w:val="hybridMultilevel"/>
    <w:tmpl w:val="A84617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B125B46"/>
    <w:multiLevelType w:val="hybridMultilevel"/>
    <w:tmpl w:val="FE349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603459">
    <w:abstractNumId w:val="0"/>
  </w:num>
  <w:num w:numId="2" w16cid:durableId="6650156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8016489">
    <w:abstractNumId w:val="3"/>
  </w:num>
  <w:num w:numId="4" w16cid:durableId="135923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DC"/>
    <w:rsid w:val="00001A0F"/>
    <w:rsid w:val="00005BC8"/>
    <w:rsid w:val="0003328B"/>
    <w:rsid w:val="000429BC"/>
    <w:rsid w:val="00054C29"/>
    <w:rsid w:val="00075DE0"/>
    <w:rsid w:val="0008247A"/>
    <w:rsid w:val="0008313C"/>
    <w:rsid w:val="00084383"/>
    <w:rsid w:val="00097F39"/>
    <w:rsid w:val="000A167C"/>
    <w:rsid w:val="000A71ED"/>
    <w:rsid w:val="000B5DF1"/>
    <w:rsid w:val="000B6CED"/>
    <w:rsid w:val="000D59D6"/>
    <w:rsid w:val="000E3A40"/>
    <w:rsid w:val="00117483"/>
    <w:rsid w:val="001226F5"/>
    <w:rsid w:val="001332AB"/>
    <w:rsid w:val="00136380"/>
    <w:rsid w:val="001656A8"/>
    <w:rsid w:val="001856B6"/>
    <w:rsid w:val="00194535"/>
    <w:rsid w:val="001A3A39"/>
    <w:rsid w:val="001A5010"/>
    <w:rsid w:val="001C0784"/>
    <w:rsid w:val="001C51C4"/>
    <w:rsid w:val="001D14D7"/>
    <w:rsid w:val="001E4D03"/>
    <w:rsid w:val="001F0334"/>
    <w:rsid w:val="002049DD"/>
    <w:rsid w:val="00211B2B"/>
    <w:rsid w:val="00234B61"/>
    <w:rsid w:val="00245E77"/>
    <w:rsid w:val="002537F9"/>
    <w:rsid w:val="00266C11"/>
    <w:rsid w:val="00267B06"/>
    <w:rsid w:val="00293382"/>
    <w:rsid w:val="0029722A"/>
    <w:rsid w:val="002D5F3E"/>
    <w:rsid w:val="002F1EFF"/>
    <w:rsid w:val="003014B9"/>
    <w:rsid w:val="0030636E"/>
    <w:rsid w:val="0031582A"/>
    <w:rsid w:val="00316A7A"/>
    <w:rsid w:val="003533D8"/>
    <w:rsid w:val="003666F8"/>
    <w:rsid w:val="00374A22"/>
    <w:rsid w:val="00382DEB"/>
    <w:rsid w:val="0038313B"/>
    <w:rsid w:val="00383D01"/>
    <w:rsid w:val="00387AE1"/>
    <w:rsid w:val="003A2A2F"/>
    <w:rsid w:val="003E3114"/>
    <w:rsid w:val="0040326F"/>
    <w:rsid w:val="004131E0"/>
    <w:rsid w:val="004215E6"/>
    <w:rsid w:val="00427A5E"/>
    <w:rsid w:val="004303B7"/>
    <w:rsid w:val="00435919"/>
    <w:rsid w:val="0045054B"/>
    <w:rsid w:val="004509ED"/>
    <w:rsid w:val="0045564F"/>
    <w:rsid w:val="004637F2"/>
    <w:rsid w:val="00495736"/>
    <w:rsid w:val="004F5046"/>
    <w:rsid w:val="005102F2"/>
    <w:rsid w:val="00512915"/>
    <w:rsid w:val="005271AB"/>
    <w:rsid w:val="00532FDC"/>
    <w:rsid w:val="005341E6"/>
    <w:rsid w:val="00536028"/>
    <w:rsid w:val="00545ADD"/>
    <w:rsid w:val="00554BA2"/>
    <w:rsid w:val="00562672"/>
    <w:rsid w:val="00574939"/>
    <w:rsid w:val="005A7C6A"/>
    <w:rsid w:val="005C1752"/>
    <w:rsid w:val="00607126"/>
    <w:rsid w:val="006245D5"/>
    <w:rsid w:val="006365C3"/>
    <w:rsid w:val="00661942"/>
    <w:rsid w:val="00665163"/>
    <w:rsid w:val="00672D01"/>
    <w:rsid w:val="006A09CB"/>
    <w:rsid w:val="006A2313"/>
    <w:rsid w:val="006A3DE0"/>
    <w:rsid w:val="006C6634"/>
    <w:rsid w:val="006C6C8D"/>
    <w:rsid w:val="006D0C89"/>
    <w:rsid w:val="00700520"/>
    <w:rsid w:val="00711CD7"/>
    <w:rsid w:val="00717987"/>
    <w:rsid w:val="007329BD"/>
    <w:rsid w:val="00735438"/>
    <w:rsid w:val="00736137"/>
    <w:rsid w:val="00737ABB"/>
    <w:rsid w:val="00757B73"/>
    <w:rsid w:val="00765A66"/>
    <w:rsid w:val="007664CB"/>
    <w:rsid w:val="00770602"/>
    <w:rsid w:val="00773A4E"/>
    <w:rsid w:val="007858DC"/>
    <w:rsid w:val="007B69FA"/>
    <w:rsid w:val="007C2ABC"/>
    <w:rsid w:val="007D6321"/>
    <w:rsid w:val="007E46C5"/>
    <w:rsid w:val="007F5AB1"/>
    <w:rsid w:val="008031AF"/>
    <w:rsid w:val="00820CD2"/>
    <w:rsid w:val="00827759"/>
    <w:rsid w:val="0085009F"/>
    <w:rsid w:val="00850359"/>
    <w:rsid w:val="00854D82"/>
    <w:rsid w:val="00855514"/>
    <w:rsid w:val="00870BEA"/>
    <w:rsid w:val="00877CDA"/>
    <w:rsid w:val="00885C42"/>
    <w:rsid w:val="00886673"/>
    <w:rsid w:val="008A27B1"/>
    <w:rsid w:val="008B3A43"/>
    <w:rsid w:val="008C4A2C"/>
    <w:rsid w:val="008C5EF8"/>
    <w:rsid w:val="008D64F3"/>
    <w:rsid w:val="008E128A"/>
    <w:rsid w:val="008F274D"/>
    <w:rsid w:val="009247E0"/>
    <w:rsid w:val="009738A1"/>
    <w:rsid w:val="009B4F62"/>
    <w:rsid w:val="009C3CA1"/>
    <w:rsid w:val="009F1383"/>
    <w:rsid w:val="00A0350F"/>
    <w:rsid w:val="00A10601"/>
    <w:rsid w:val="00A234B0"/>
    <w:rsid w:val="00A30308"/>
    <w:rsid w:val="00A65A55"/>
    <w:rsid w:val="00A65FA5"/>
    <w:rsid w:val="00A7055D"/>
    <w:rsid w:val="00A76E6D"/>
    <w:rsid w:val="00A957E5"/>
    <w:rsid w:val="00AA1422"/>
    <w:rsid w:val="00AA3F5D"/>
    <w:rsid w:val="00AA66B5"/>
    <w:rsid w:val="00AC01D5"/>
    <w:rsid w:val="00AC4897"/>
    <w:rsid w:val="00AD781B"/>
    <w:rsid w:val="00B0145E"/>
    <w:rsid w:val="00B12A11"/>
    <w:rsid w:val="00B54A0E"/>
    <w:rsid w:val="00B61591"/>
    <w:rsid w:val="00B65D14"/>
    <w:rsid w:val="00B74657"/>
    <w:rsid w:val="00B753A9"/>
    <w:rsid w:val="00B760D2"/>
    <w:rsid w:val="00BA3DFF"/>
    <w:rsid w:val="00BB00CF"/>
    <w:rsid w:val="00BC2D3E"/>
    <w:rsid w:val="00BC7B75"/>
    <w:rsid w:val="00BD0C37"/>
    <w:rsid w:val="00C00D01"/>
    <w:rsid w:val="00C0726A"/>
    <w:rsid w:val="00C120E7"/>
    <w:rsid w:val="00C22E73"/>
    <w:rsid w:val="00C26F8A"/>
    <w:rsid w:val="00C3121C"/>
    <w:rsid w:val="00C41224"/>
    <w:rsid w:val="00C415BB"/>
    <w:rsid w:val="00C5764C"/>
    <w:rsid w:val="00C729BD"/>
    <w:rsid w:val="00C73880"/>
    <w:rsid w:val="00C73B17"/>
    <w:rsid w:val="00C92F85"/>
    <w:rsid w:val="00CB699C"/>
    <w:rsid w:val="00CF7D77"/>
    <w:rsid w:val="00D018A0"/>
    <w:rsid w:val="00D03215"/>
    <w:rsid w:val="00D1395F"/>
    <w:rsid w:val="00D21C45"/>
    <w:rsid w:val="00D4110F"/>
    <w:rsid w:val="00D74EED"/>
    <w:rsid w:val="00D90E63"/>
    <w:rsid w:val="00D92BA8"/>
    <w:rsid w:val="00D9783B"/>
    <w:rsid w:val="00DA3809"/>
    <w:rsid w:val="00DD6624"/>
    <w:rsid w:val="00DD7FDD"/>
    <w:rsid w:val="00DF0CA3"/>
    <w:rsid w:val="00DF1D36"/>
    <w:rsid w:val="00E11D25"/>
    <w:rsid w:val="00E31B6F"/>
    <w:rsid w:val="00E37A1F"/>
    <w:rsid w:val="00E442B8"/>
    <w:rsid w:val="00E53932"/>
    <w:rsid w:val="00E70DBB"/>
    <w:rsid w:val="00EA0FEB"/>
    <w:rsid w:val="00EA5612"/>
    <w:rsid w:val="00EB79A3"/>
    <w:rsid w:val="00EC1637"/>
    <w:rsid w:val="00ED2304"/>
    <w:rsid w:val="00EE09D9"/>
    <w:rsid w:val="00EE0AB3"/>
    <w:rsid w:val="00F0053A"/>
    <w:rsid w:val="00F40F3C"/>
    <w:rsid w:val="00F4719A"/>
    <w:rsid w:val="00F64CFD"/>
    <w:rsid w:val="00F90C34"/>
    <w:rsid w:val="00FA2BF5"/>
    <w:rsid w:val="00FA3A1F"/>
    <w:rsid w:val="00FB334A"/>
    <w:rsid w:val="00FD29B0"/>
    <w:rsid w:val="00FD3B6C"/>
    <w:rsid w:val="00FD58D3"/>
    <w:rsid w:val="00FD73FC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AD57"/>
  <w15:chartTrackingRefBased/>
  <w15:docId w15:val="{575D9C37-CEEB-453C-A903-75443542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40F3C"/>
    <w:pPr>
      <w:keepNext/>
      <w:spacing w:before="240" w:after="60"/>
      <w:outlineLvl w:val="0"/>
    </w:pPr>
    <w:rPr>
      <w:rFonts w:ascii="Verdana" w:eastAsia="Times New Roman" w:hAnsi="Verdana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Book Antiqua" w:hAnsi="Book Antiqua"/>
      <w:bCs/>
      <w:sz w:val="18"/>
      <w:szCs w:val="18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Pr>
      <w:rFonts w:ascii="Segoe UI" w:hAnsi="Segoe UI" w:cs="Segoe UI"/>
      <w:sz w:val="18"/>
      <w:szCs w:val="18"/>
      <w:lang w:eastAsia="en-US"/>
    </w:rPr>
  </w:style>
  <w:style w:type="paragraph" w:styleId="Tekstpodstawowy2">
    <w:name w:val="Body Text 2"/>
    <w:basedOn w:val="Normalny"/>
    <w:pPr>
      <w:jc w:val="center"/>
    </w:pPr>
    <w:rPr>
      <w:rFonts w:ascii="Book Antiqua" w:hAnsi="Book Antiqua"/>
      <w:bCs/>
      <w:sz w:val="20"/>
      <w:szCs w:val="20"/>
    </w:rPr>
  </w:style>
  <w:style w:type="paragraph" w:styleId="Tekstpodstawowy3">
    <w:name w:val="Body Text 3"/>
    <w:basedOn w:val="Normalny"/>
    <w:pPr>
      <w:spacing w:after="0" w:line="240" w:lineRule="auto"/>
    </w:pPr>
    <w:rPr>
      <w:rFonts w:ascii="Book Antiqua" w:hAnsi="Book Antiqua"/>
      <w:sz w:val="20"/>
      <w:szCs w:val="20"/>
    </w:rPr>
  </w:style>
  <w:style w:type="character" w:styleId="Pogrubienie">
    <w:name w:val="Strong"/>
    <w:uiPriority w:val="22"/>
    <w:qFormat/>
    <w:rsid w:val="001656A8"/>
    <w:rPr>
      <w:b/>
      <w:bCs/>
    </w:rPr>
  </w:style>
  <w:style w:type="character" w:customStyle="1" w:styleId="Nagwek1Znak">
    <w:name w:val="Nagłówek 1 Znak"/>
    <w:link w:val="Nagwek1"/>
    <w:rsid w:val="00F40F3C"/>
    <w:rPr>
      <w:rFonts w:ascii="Verdana" w:eastAsia="Times New Roman" w:hAnsi="Verdana"/>
      <w:b/>
      <w:bCs/>
      <w:kern w:val="32"/>
      <w:sz w:val="40"/>
      <w:szCs w:val="32"/>
      <w:lang w:eastAsia="en-US"/>
    </w:rPr>
  </w:style>
  <w:style w:type="table" w:styleId="Tabelasiatki4akcent5">
    <w:name w:val="Grid Table 4 Accent 5"/>
    <w:basedOn w:val="Standardowy"/>
    <w:uiPriority w:val="49"/>
    <w:rsid w:val="00117483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6EEE-E075-4E56-853E-1E4788F4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PLANOWANE DO REALIZACJI W ROKU 2014 KIERUNKI SZKOLEŃ GRUPOWYCH</vt:lpstr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PLANOWANE DO REALIZACJI W ROKU 2014 KIERUNKI SZKOLEŃ GRUPOWYCH</dc:title>
  <dc:subject/>
  <dc:creator>admin</dc:creator>
  <cp:keywords/>
  <cp:lastModifiedBy>PUP Dzierżoniów</cp:lastModifiedBy>
  <cp:revision>6</cp:revision>
  <cp:lastPrinted>2024-01-03T12:31:00Z</cp:lastPrinted>
  <dcterms:created xsi:type="dcterms:W3CDTF">2024-01-03T10:09:00Z</dcterms:created>
  <dcterms:modified xsi:type="dcterms:W3CDTF">2024-01-03T12:32:00Z</dcterms:modified>
</cp:coreProperties>
</file>